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8830" w14:textId="77777777" w:rsidR="004C3A93" w:rsidRPr="008A1A17" w:rsidRDefault="004C3A93" w:rsidP="008A1A17">
      <w:pPr>
        <w:spacing w:after="0" w:line="276" w:lineRule="auto"/>
        <w:jc w:val="center"/>
        <w:rPr>
          <w:rFonts w:ascii="Times New Roman" w:hAnsi="Times New Roman" w:cs="Times New Roman"/>
          <w:b/>
          <w:sz w:val="28"/>
        </w:rPr>
      </w:pPr>
      <w:r w:rsidRPr="008A1A17">
        <w:rPr>
          <w:rFonts w:ascii="Times New Roman" w:hAnsi="Times New Roman" w:cs="Times New Roman"/>
          <w:b/>
          <w:sz w:val="28"/>
        </w:rPr>
        <w:t>ПРАВИЛА ОФОРМЛЕНИЯ ПУБЛИКАЦИЙ</w:t>
      </w:r>
    </w:p>
    <w:p w14:paraId="2B1F5635" w14:textId="77777777" w:rsidR="004C3A93" w:rsidRPr="002F4E74" w:rsidRDefault="004C3A93" w:rsidP="002F4E74">
      <w:pPr>
        <w:spacing w:line="276" w:lineRule="auto"/>
        <w:jc w:val="center"/>
        <w:rPr>
          <w:rFonts w:ascii="Times New Roman" w:hAnsi="Times New Roman" w:cs="Times New Roman"/>
          <w:b/>
          <w:sz w:val="28"/>
        </w:rPr>
      </w:pPr>
      <w:r w:rsidRPr="008A1A17">
        <w:rPr>
          <w:rFonts w:ascii="Times New Roman" w:hAnsi="Times New Roman" w:cs="Times New Roman"/>
          <w:b/>
          <w:sz w:val="28"/>
        </w:rPr>
        <w:t>в журнале «Известия РАН. Серия физическая»</w:t>
      </w:r>
    </w:p>
    <w:p w14:paraId="252D8CFD" w14:textId="77777777" w:rsidR="004749D3" w:rsidRPr="004749D3" w:rsidRDefault="004749D3" w:rsidP="004749D3">
      <w:pPr>
        <w:spacing w:line="240" w:lineRule="auto"/>
        <w:jc w:val="both"/>
        <w:rPr>
          <w:rFonts w:ascii="Times New Roman" w:hAnsi="Times New Roman" w:cs="Times New Roman"/>
          <w:sz w:val="28"/>
        </w:rPr>
      </w:pPr>
      <w:r w:rsidRPr="004749D3">
        <w:rPr>
          <w:rFonts w:ascii="Times New Roman" w:hAnsi="Times New Roman" w:cs="Times New Roman"/>
          <w:sz w:val="28"/>
        </w:rPr>
        <w:t>Журнал “Известия Российской академии наук. Серия физическая” издается под руководством Отделения физических наук РАН. Учредителем журнала является Российская академия наук.</w:t>
      </w:r>
    </w:p>
    <w:p w14:paraId="5F8687B2" w14:textId="77777777" w:rsidR="004749D3" w:rsidRPr="004749D3" w:rsidRDefault="004749D3" w:rsidP="004749D3">
      <w:pPr>
        <w:spacing w:line="240" w:lineRule="auto"/>
        <w:jc w:val="both"/>
        <w:rPr>
          <w:rFonts w:ascii="Times New Roman" w:hAnsi="Times New Roman" w:cs="Times New Roman"/>
          <w:sz w:val="28"/>
        </w:rPr>
      </w:pPr>
      <w:r w:rsidRPr="004749D3">
        <w:rPr>
          <w:rFonts w:ascii="Times New Roman" w:hAnsi="Times New Roman" w:cs="Times New Roman"/>
          <w:sz w:val="28"/>
        </w:rPr>
        <w:t xml:space="preserve">Издание содержит полнотекстовые статьи по наиболее актуальным разделам современного естествознания: физика и астрономия, физика твердого тела, </w:t>
      </w:r>
      <w:proofErr w:type="spellStart"/>
      <w:r w:rsidRPr="004749D3">
        <w:rPr>
          <w:rFonts w:ascii="Times New Roman" w:hAnsi="Times New Roman" w:cs="Times New Roman"/>
          <w:sz w:val="28"/>
        </w:rPr>
        <w:t>нанофотоника</w:t>
      </w:r>
      <w:proofErr w:type="spellEnd"/>
      <w:r w:rsidRPr="004749D3">
        <w:rPr>
          <w:rFonts w:ascii="Times New Roman" w:hAnsi="Times New Roman" w:cs="Times New Roman"/>
          <w:sz w:val="28"/>
        </w:rPr>
        <w:t>, нелинейная оптика, рентгеновская оптика, оптическая спектроскопия, ядерная физика, космические лучи, физика Солнца, физические приложения в науках о жизни и другие.</w:t>
      </w:r>
    </w:p>
    <w:p w14:paraId="4710A3EF" w14:textId="77777777" w:rsidR="004749D3" w:rsidRPr="004749D3" w:rsidRDefault="004749D3" w:rsidP="004749D3">
      <w:pPr>
        <w:spacing w:line="240" w:lineRule="auto"/>
        <w:jc w:val="both"/>
        <w:rPr>
          <w:rFonts w:ascii="Times New Roman" w:hAnsi="Times New Roman" w:cs="Times New Roman"/>
          <w:sz w:val="28"/>
        </w:rPr>
      </w:pPr>
      <w:r w:rsidRPr="004749D3">
        <w:rPr>
          <w:rFonts w:ascii="Times New Roman" w:hAnsi="Times New Roman" w:cs="Times New Roman"/>
          <w:sz w:val="28"/>
        </w:rPr>
        <w:t>Основная цель журнала — предоставление авторам возможности опубликовать и обсудить результаты актуальных фундаментальных и прикладных научных исследований, представленных на конференциях, симпозиумах и научных школах, организованных Российской академией наук, которые признаны мировым научным обществом и междисциплинарными экспертами. К опубликованию принимаются полнотекстовые статьи, подготовленные по материалам лучших докладов, рекомендованных программными комитетами конференций, которые интересны широкому кругу читателей. Статьи, содержащие новые, нигде ранее не опубликованные результаты, проходят научное рецензирования как минимум двумя независимыми рецензентами и публикуются в специальных тематических выпусках журнала. Журнал открыт для публикации наиболее авторитетных и передовых результатов исследований в области фундаментальной и прикладной физики, полученных в России и странах ближнего зарубежья, а также от авторов со всего мира.</w:t>
      </w:r>
    </w:p>
    <w:p w14:paraId="6C3AEEA4" w14:textId="037BF343" w:rsidR="004C3A93" w:rsidRPr="008A1A17" w:rsidRDefault="004749D3" w:rsidP="002F4E74">
      <w:pPr>
        <w:spacing w:line="240" w:lineRule="auto"/>
        <w:jc w:val="both"/>
        <w:rPr>
          <w:rFonts w:ascii="Times New Roman" w:hAnsi="Times New Roman" w:cs="Times New Roman"/>
          <w:sz w:val="28"/>
        </w:rPr>
      </w:pPr>
      <w:r w:rsidRPr="004749D3">
        <w:rPr>
          <w:rFonts w:ascii="Times New Roman" w:hAnsi="Times New Roman" w:cs="Times New Roman"/>
          <w:sz w:val="28"/>
        </w:rPr>
        <w:t>Материалы для опубликования представляют: а) бюро отделения физических наук; б) оргкомитеты совещаний или конференций; в) научные советы РАН. </w:t>
      </w:r>
      <w:r w:rsidRPr="004749D3">
        <w:rPr>
          <w:rFonts w:ascii="Times New Roman" w:hAnsi="Times New Roman" w:cs="Times New Roman"/>
          <w:b/>
          <w:bCs/>
          <w:sz w:val="28"/>
        </w:rPr>
        <w:t>Непосредственно от авторов редакция журнала материалов не принимает.</w:t>
      </w:r>
    </w:p>
    <w:p w14:paraId="2BE1FD0B" w14:textId="77777777" w:rsidR="004C3A93" w:rsidRPr="008A1A17" w:rsidRDefault="004C3A93" w:rsidP="002F4E74">
      <w:pPr>
        <w:spacing w:before="240" w:line="276" w:lineRule="auto"/>
        <w:jc w:val="both"/>
        <w:rPr>
          <w:rFonts w:ascii="Times New Roman" w:hAnsi="Times New Roman" w:cs="Times New Roman"/>
          <w:sz w:val="28"/>
        </w:rPr>
      </w:pPr>
      <w:r w:rsidRPr="008A1A17">
        <w:rPr>
          <w:rFonts w:ascii="Times New Roman" w:hAnsi="Times New Roman" w:cs="Times New Roman"/>
          <w:sz w:val="28"/>
        </w:rPr>
        <w:t>К представляемым в редакцию материалам пред</w:t>
      </w:r>
      <w:r w:rsidR="00F32524" w:rsidRPr="008A1A17">
        <w:rPr>
          <w:rFonts w:ascii="Times New Roman" w:hAnsi="Times New Roman" w:cs="Times New Roman"/>
          <w:sz w:val="28"/>
        </w:rPr>
        <w:t>ъявляются следующие требования.</w:t>
      </w:r>
    </w:p>
    <w:p w14:paraId="17B56564" w14:textId="1EFF2972" w:rsidR="004C3A93" w:rsidRPr="008A1A17" w:rsidRDefault="004C3A93" w:rsidP="00964328">
      <w:pPr>
        <w:spacing w:line="276" w:lineRule="auto"/>
        <w:jc w:val="both"/>
        <w:rPr>
          <w:rFonts w:ascii="Times New Roman" w:hAnsi="Times New Roman" w:cs="Times New Roman"/>
          <w:sz w:val="28"/>
        </w:rPr>
      </w:pPr>
      <w:r w:rsidRPr="008A1A17">
        <w:rPr>
          <w:rFonts w:ascii="Times New Roman" w:hAnsi="Times New Roman" w:cs="Times New Roman"/>
          <w:sz w:val="28"/>
        </w:rPr>
        <w:t xml:space="preserve">1. Статьи и рисунки к ним присылаются в </w:t>
      </w:r>
      <w:r w:rsidR="007C0629">
        <w:rPr>
          <w:rFonts w:ascii="Times New Roman" w:hAnsi="Times New Roman" w:cs="Times New Roman"/>
          <w:sz w:val="28"/>
        </w:rPr>
        <w:t>электронном виде</w:t>
      </w:r>
      <w:r w:rsidRPr="008A1A17">
        <w:rPr>
          <w:rFonts w:ascii="Times New Roman" w:hAnsi="Times New Roman" w:cs="Times New Roman"/>
          <w:sz w:val="28"/>
        </w:rPr>
        <w:t xml:space="preserve">. Текст статьи, подписи к рисункам, список литературы должны быть </w:t>
      </w:r>
      <w:r w:rsidR="000F4868">
        <w:rPr>
          <w:rFonts w:ascii="Times New Roman" w:hAnsi="Times New Roman" w:cs="Times New Roman"/>
          <w:sz w:val="28"/>
        </w:rPr>
        <w:t>набраны</w:t>
      </w:r>
      <w:r w:rsidRPr="008A1A17">
        <w:rPr>
          <w:rFonts w:ascii="Times New Roman" w:hAnsi="Times New Roman" w:cs="Times New Roman"/>
          <w:sz w:val="28"/>
        </w:rPr>
        <w:t xml:space="preserve"> </w:t>
      </w:r>
      <w:r w:rsidR="007810DE">
        <w:rPr>
          <w:rFonts w:ascii="Times New Roman" w:hAnsi="Times New Roman" w:cs="Times New Roman"/>
          <w:sz w:val="28"/>
        </w:rPr>
        <w:t>14 </w:t>
      </w:r>
      <w:r w:rsidR="008A1A17" w:rsidRPr="008A1A17">
        <w:rPr>
          <w:rFonts w:ascii="Times New Roman" w:hAnsi="Times New Roman" w:cs="Times New Roman"/>
          <w:sz w:val="28"/>
        </w:rPr>
        <w:t xml:space="preserve">кеглем </w:t>
      </w:r>
      <w:r w:rsidRPr="008A1A17">
        <w:rPr>
          <w:rFonts w:ascii="Times New Roman" w:hAnsi="Times New Roman" w:cs="Times New Roman"/>
          <w:sz w:val="28"/>
        </w:rPr>
        <w:t xml:space="preserve">через два интервала </w:t>
      </w:r>
      <w:r w:rsidR="00964328">
        <w:rPr>
          <w:rFonts w:ascii="Times New Roman" w:hAnsi="Times New Roman" w:cs="Times New Roman"/>
          <w:sz w:val="28"/>
        </w:rPr>
        <w:t xml:space="preserve">прямым светлым </w:t>
      </w:r>
      <w:r w:rsidR="001B5AF0" w:rsidRPr="001B5AF0">
        <w:rPr>
          <w:rFonts w:ascii="Times New Roman" w:hAnsi="Times New Roman" w:cs="Times New Roman"/>
          <w:sz w:val="28"/>
        </w:rPr>
        <w:t>(</w:t>
      </w:r>
      <w:r w:rsidR="001B5AF0">
        <w:rPr>
          <w:rFonts w:ascii="Times New Roman" w:hAnsi="Times New Roman" w:cs="Times New Roman"/>
          <w:sz w:val="28"/>
        </w:rPr>
        <w:t xml:space="preserve">обычным, не жирным) </w:t>
      </w:r>
      <w:r w:rsidR="00964328">
        <w:rPr>
          <w:rFonts w:ascii="Times New Roman" w:hAnsi="Times New Roman" w:cs="Times New Roman"/>
          <w:sz w:val="28"/>
        </w:rPr>
        <w:t xml:space="preserve">шрифтом. </w:t>
      </w:r>
      <w:r w:rsidR="00964328" w:rsidRPr="00964328">
        <w:rPr>
          <w:rFonts w:ascii="Times New Roman" w:hAnsi="Times New Roman" w:cs="Times New Roman"/>
          <w:sz w:val="28"/>
        </w:rPr>
        <w:t>Выделять</w:t>
      </w:r>
      <w:r w:rsidR="00DF51F8">
        <w:rPr>
          <w:rFonts w:ascii="Times New Roman" w:hAnsi="Times New Roman" w:cs="Times New Roman"/>
          <w:sz w:val="28"/>
        </w:rPr>
        <w:t xml:space="preserve"> отдельные части текста, слова и словосочетания </w:t>
      </w:r>
      <w:r w:rsidR="00964328">
        <w:rPr>
          <w:rFonts w:ascii="Times New Roman" w:hAnsi="Times New Roman" w:cs="Times New Roman"/>
          <w:sz w:val="28"/>
        </w:rPr>
        <w:t>подчер</w:t>
      </w:r>
      <w:r w:rsidR="00964328" w:rsidRPr="00964328">
        <w:rPr>
          <w:rFonts w:ascii="Times New Roman" w:hAnsi="Times New Roman" w:cs="Times New Roman"/>
          <w:sz w:val="28"/>
        </w:rPr>
        <w:t>киванием, пол</w:t>
      </w:r>
      <w:r w:rsidR="00964328">
        <w:rPr>
          <w:rFonts w:ascii="Times New Roman" w:hAnsi="Times New Roman" w:cs="Times New Roman"/>
          <w:sz w:val="28"/>
        </w:rPr>
        <w:t xml:space="preserve">ужирным шрифтом или курсивом не </w:t>
      </w:r>
      <w:r w:rsidR="00964328" w:rsidRPr="00964328">
        <w:rPr>
          <w:rFonts w:ascii="Times New Roman" w:hAnsi="Times New Roman" w:cs="Times New Roman"/>
          <w:sz w:val="28"/>
        </w:rPr>
        <w:t>рекомендуется. П</w:t>
      </w:r>
      <w:r w:rsidR="00964328">
        <w:rPr>
          <w:rFonts w:ascii="Times New Roman" w:hAnsi="Times New Roman" w:cs="Times New Roman"/>
          <w:sz w:val="28"/>
        </w:rPr>
        <w:t xml:space="preserve">оля должны быть </w:t>
      </w:r>
      <w:r w:rsidR="00C5264B">
        <w:rPr>
          <w:rFonts w:ascii="Times New Roman" w:hAnsi="Times New Roman" w:cs="Times New Roman"/>
          <w:sz w:val="28"/>
        </w:rPr>
        <w:t>по 2 </w:t>
      </w:r>
      <w:r w:rsidR="00964328">
        <w:rPr>
          <w:rFonts w:ascii="Times New Roman" w:hAnsi="Times New Roman" w:cs="Times New Roman"/>
          <w:sz w:val="28"/>
        </w:rPr>
        <w:t xml:space="preserve">см с </w:t>
      </w:r>
      <w:r w:rsidR="00964328" w:rsidRPr="00964328">
        <w:rPr>
          <w:rFonts w:ascii="Times New Roman" w:hAnsi="Times New Roman" w:cs="Times New Roman"/>
          <w:sz w:val="28"/>
        </w:rPr>
        <w:t>каждой стороны.</w:t>
      </w:r>
      <w:r w:rsidRPr="008A1A17">
        <w:rPr>
          <w:rFonts w:ascii="Times New Roman" w:hAnsi="Times New Roman" w:cs="Times New Roman"/>
          <w:sz w:val="28"/>
        </w:rPr>
        <w:t xml:space="preserve"> Страницы рукописи </w:t>
      </w:r>
      <w:r w:rsidR="00F60A69" w:rsidRPr="008A1A17">
        <w:rPr>
          <w:rFonts w:ascii="Times New Roman" w:hAnsi="Times New Roman" w:cs="Times New Roman"/>
          <w:sz w:val="28"/>
        </w:rPr>
        <w:t>нумеруются сквозной нумерацией</w:t>
      </w:r>
      <w:r w:rsidR="000F4868">
        <w:rPr>
          <w:rFonts w:ascii="Times New Roman" w:hAnsi="Times New Roman" w:cs="Times New Roman"/>
          <w:sz w:val="28"/>
        </w:rPr>
        <w:t xml:space="preserve"> снизу</w:t>
      </w:r>
      <w:r w:rsidR="00F60A69" w:rsidRPr="008A1A17">
        <w:rPr>
          <w:rFonts w:ascii="Times New Roman" w:hAnsi="Times New Roman" w:cs="Times New Roman"/>
          <w:sz w:val="28"/>
        </w:rPr>
        <w:t>.</w:t>
      </w:r>
      <w:r w:rsidR="00DF51F8">
        <w:rPr>
          <w:rFonts w:ascii="Times New Roman" w:hAnsi="Times New Roman" w:cs="Times New Roman"/>
          <w:sz w:val="28"/>
        </w:rPr>
        <w:t xml:space="preserve"> </w:t>
      </w:r>
      <w:r w:rsidR="00DF51F8" w:rsidRPr="00C5264B">
        <w:rPr>
          <w:rFonts w:ascii="Times New Roman" w:hAnsi="Times New Roman" w:cs="Times New Roman"/>
          <w:b/>
          <w:sz w:val="28"/>
        </w:rPr>
        <w:t>Функция переноса слов в документе должна быть отключена.</w:t>
      </w:r>
    </w:p>
    <w:p w14:paraId="1534080D" w14:textId="29ECDAF7" w:rsidR="0020607C" w:rsidRDefault="004C3A93" w:rsidP="00055CBB">
      <w:pPr>
        <w:spacing w:line="276" w:lineRule="auto"/>
        <w:jc w:val="both"/>
        <w:rPr>
          <w:rFonts w:ascii="Times New Roman" w:hAnsi="Times New Roman" w:cs="Times New Roman"/>
          <w:sz w:val="28"/>
        </w:rPr>
      </w:pPr>
      <w:r w:rsidRPr="008A1A17">
        <w:rPr>
          <w:rFonts w:ascii="Times New Roman" w:hAnsi="Times New Roman" w:cs="Times New Roman"/>
          <w:sz w:val="28"/>
        </w:rPr>
        <w:t xml:space="preserve">2. </w:t>
      </w:r>
      <w:r w:rsidR="00F60A69" w:rsidRPr="008A1A17">
        <w:rPr>
          <w:rFonts w:ascii="Times New Roman" w:hAnsi="Times New Roman" w:cs="Times New Roman"/>
          <w:sz w:val="28"/>
        </w:rPr>
        <w:t>Оформление титульной страницы</w:t>
      </w:r>
      <w:r w:rsidR="004A7C5A" w:rsidRPr="004A7C5A">
        <w:rPr>
          <w:rFonts w:ascii="Times New Roman" w:hAnsi="Times New Roman" w:cs="Times New Roman"/>
          <w:sz w:val="28"/>
        </w:rPr>
        <w:t xml:space="preserve"> (</w:t>
      </w:r>
      <w:r w:rsidR="004A7C5A">
        <w:rPr>
          <w:rFonts w:ascii="Times New Roman" w:hAnsi="Times New Roman" w:cs="Times New Roman"/>
          <w:sz w:val="28"/>
        </w:rPr>
        <w:t>преамбулы) статьи</w:t>
      </w:r>
      <w:r w:rsidR="00F60A69" w:rsidRPr="008A1A17">
        <w:rPr>
          <w:rFonts w:ascii="Times New Roman" w:hAnsi="Times New Roman" w:cs="Times New Roman"/>
          <w:sz w:val="28"/>
        </w:rPr>
        <w:t xml:space="preserve">. </w:t>
      </w:r>
      <w:r w:rsidRPr="008A1A17">
        <w:rPr>
          <w:rFonts w:ascii="Times New Roman" w:hAnsi="Times New Roman" w:cs="Times New Roman"/>
          <w:sz w:val="28"/>
        </w:rPr>
        <w:t xml:space="preserve">В начале статьи в левом верхнем углу </w:t>
      </w:r>
      <w:r w:rsidR="004A7C5A">
        <w:rPr>
          <w:rFonts w:ascii="Times New Roman" w:hAnsi="Times New Roman" w:cs="Times New Roman"/>
          <w:sz w:val="28"/>
        </w:rPr>
        <w:t xml:space="preserve">курсивом </w:t>
      </w:r>
      <w:r w:rsidRPr="008A1A17">
        <w:rPr>
          <w:rFonts w:ascii="Times New Roman" w:hAnsi="Times New Roman" w:cs="Times New Roman"/>
          <w:sz w:val="28"/>
        </w:rPr>
        <w:t xml:space="preserve">ставится индекс УДК. Далее идут данные в </w:t>
      </w:r>
      <w:r w:rsidR="004A7C5A">
        <w:rPr>
          <w:rFonts w:ascii="Times New Roman" w:hAnsi="Times New Roman" w:cs="Times New Roman"/>
          <w:sz w:val="28"/>
        </w:rPr>
        <w:t xml:space="preserve">следующей </w:t>
      </w:r>
      <w:r w:rsidRPr="008A1A17">
        <w:rPr>
          <w:rFonts w:ascii="Times New Roman" w:hAnsi="Times New Roman" w:cs="Times New Roman"/>
          <w:sz w:val="28"/>
        </w:rPr>
        <w:t xml:space="preserve">последовательности: полное название статьи прописными буквами крупным жирным шрифтом, </w:t>
      </w:r>
      <w:r w:rsidR="007810DE">
        <w:rPr>
          <w:rFonts w:ascii="Times New Roman" w:hAnsi="Times New Roman" w:cs="Times New Roman"/>
          <w:sz w:val="28"/>
        </w:rPr>
        <w:t xml:space="preserve">с новой строки: </w:t>
      </w:r>
      <w:r w:rsidRPr="008A1A17">
        <w:rPr>
          <w:rFonts w:ascii="Times New Roman" w:hAnsi="Times New Roman" w:cs="Times New Roman"/>
          <w:sz w:val="28"/>
        </w:rPr>
        <w:t>копирайт</w:t>
      </w:r>
      <w:r w:rsidR="006B579F" w:rsidRPr="008A1A17">
        <w:rPr>
          <w:rFonts w:ascii="Times New Roman" w:hAnsi="Times New Roman" w:cs="Times New Roman"/>
          <w:sz w:val="28"/>
        </w:rPr>
        <w:t xml:space="preserve"> и год</w:t>
      </w:r>
      <w:r w:rsidRPr="008A1A17">
        <w:rPr>
          <w:rFonts w:ascii="Times New Roman" w:hAnsi="Times New Roman" w:cs="Times New Roman"/>
          <w:sz w:val="28"/>
        </w:rPr>
        <w:t xml:space="preserve">, инициалы и фамилии авторов </w:t>
      </w:r>
      <w:r w:rsidRPr="008A1A17">
        <w:rPr>
          <w:rFonts w:ascii="Times New Roman" w:hAnsi="Times New Roman" w:cs="Times New Roman"/>
          <w:sz w:val="28"/>
        </w:rPr>
        <w:lastRenderedPageBreak/>
        <w:t xml:space="preserve">жирным шрифтом, </w:t>
      </w:r>
      <w:r w:rsidR="007810DE">
        <w:rPr>
          <w:rFonts w:ascii="Times New Roman" w:hAnsi="Times New Roman" w:cs="Times New Roman"/>
          <w:sz w:val="28"/>
        </w:rPr>
        <w:t xml:space="preserve">с новой строки: </w:t>
      </w:r>
      <w:r w:rsidRPr="008A1A17">
        <w:rPr>
          <w:rFonts w:ascii="Times New Roman" w:hAnsi="Times New Roman" w:cs="Times New Roman"/>
          <w:sz w:val="28"/>
        </w:rPr>
        <w:t>названия организаций, где выполнена работа</w:t>
      </w:r>
      <w:r w:rsidR="00370E37" w:rsidRPr="008A1A17">
        <w:rPr>
          <w:rFonts w:ascii="Times New Roman" w:hAnsi="Times New Roman" w:cs="Times New Roman"/>
          <w:sz w:val="28"/>
        </w:rPr>
        <w:t xml:space="preserve"> (</w:t>
      </w:r>
      <w:r w:rsidR="00370E37" w:rsidRPr="008A1A17">
        <w:rPr>
          <w:rFonts w:ascii="Times New Roman" w:hAnsi="Times New Roman" w:cs="Times New Roman"/>
          <w:b/>
          <w:sz w:val="28"/>
        </w:rPr>
        <w:t>в обязательном порядке указываются полные, включая правовую форму, наименования всех организаций</w:t>
      </w:r>
      <w:r w:rsidR="00370E37" w:rsidRPr="008A1A17">
        <w:rPr>
          <w:rFonts w:ascii="Times New Roman" w:hAnsi="Times New Roman" w:cs="Times New Roman"/>
          <w:sz w:val="28"/>
        </w:rPr>
        <w:t>, например</w:t>
      </w:r>
      <w:r w:rsidR="00F60A69" w:rsidRPr="008A1A17">
        <w:rPr>
          <w:rFonts w:ascii="Times New Roman" w:hAnsi="Times New Roman" w:cs="Times New Roman"/>
          <w:sz w:val="28"/>
        </w:rPr>
        <w:t>,</w:t>
      </w:r>
      <w:r w:rsidR="00370E37" w:rsidRPr="008A1A17">
        <w:rPr>
          <w:rFonts w:ascii="Times New Roman" w:hAnsi="Times New Roman" w:cs="Times New Roman"/>
          <w:sz w:val="28"/>
        </w:rPr>
        <w:t xml:space="preserve"> </w:t>
      </w:r>
      <w:r w:rsidR="00F60A69" w:rsidRPr="008A1A17">
        <w:rPr>
          <w:rFonts w:ascii="Times New Roman" w:hAnsi="Times New Roman" w:cs="Times New Roman"/>
          <w:sz w:val="28"/>
        </w:rPr>
        <w:t>«</w:t>
      </w:r>
      <w:r w:rsidR="00370E37" w:rsidRPr="008A1A17">
        <w:rPr>
          <w:rFonts w:ascii="Times New Roman" w:hAnsi="Times New Roman" w:cs="Times New Roman"/>
          <w:sz w:val="28"/>
        </w:rPr>
        <w:t>Федеральное государственное бюджетное учреждение науки Институт спектроскопии Российской академии наук</w:t>
      </w:r>
      <w:r w:rsidR="00F60A69" w:rsidRPr="008A1A17">
        <w:rPr>
          <w:rFonts w:ascii="Times New Roman" w:hAnsi="Times New Roman" w:cs="Times New Roman"/>
          <w:sz w:val="28"/>
        </w:rPr>
        <w:t>»</w:t>
      </w:r>
      <w:r w:rsidR="00370E37" w:rsidRPr="008A1A17">
        <w:rPr>
          <w:rFonts w:ascii="Times New Roman" w:hAnsi="Times New Roman" w:cs="Times New Roman"/>
          <w:sz w:val="28"/>
        </w:rPr>
        <w:t>)</w:t>
      </w:r>
      <w:r w:rsidR="00AF2E1B">
        <w:rPr>
          <w:rFonts w:ascii="Times New Roman" w:hAnsi="Times New Roman" w:cs="Times New Roman"/>
          <w:sz w:val="28"/>
        </w:rPr>
        <w:t>, город, страну</w:t>
      </w:r>
      <w:r w:rsidR="00422C78">
        <w:rPr>
          <w:rFonts w:ascii="Times New Roman" w:hAnsi="Times New Roman" w:cs="Times New Roman"/>
          <w:sz w:val="28"/>
        </w:rPr>
        <w:t xml:space="preserve">. Фамилии и инициалы иностранных авторов даются в русской транскрипции, а наименования зарубежных организаций – в переводе на русский язык. Далее </w:t>
      </w:r>
      <w:r w:rsidR="007810DE">
        <w:rPr>
          <w:rFonts w:ascii="Times New Roman" w:hAnsi="Times New Roman" w:cs="Times New Roman"/>
          <w:sz w:val="28"/>
        </w:rPr>
        <w:t>с новой</w:t>
      </w:r>
      <w:r w:rsidR="00422C78">
        <w:rPr>
          <w:rFonts w:ascii="Times New Roman" w:hAnsi="Times New Roman" w:cs="Times New Roman"/>
          <w:sz w:val="28"/>
        </w:rPr>
        <w:t xml:space="preserve"> строки указывается </w:t>
      </w:r>
      <w:r w:rsidR="0020607C">
        <w:rPr>
          <w:rFonts w:ascii="Times New Roman" w:hAnsi="Times New Roman" w:cs="Times New Roman"/>
          <w:sz w:val="28"/>
          <w:lang w:val="en-US"/>
        </w:rPr>
        <w:t>e</w:t>
      </w:r>
      <w:r w:rsidRPr="008A1A17">
        <w:rPr>
          <w:rFonts w:ascii="Times New Roman" w:hAnsi="Times New Roman" w:cs="Times New Roman"/>
          <w:sz w:val="28"/>
        </w:rPr>
        <w:t>-</w:t>
      </w:r>
      <w:proofErr w:type="spellStart"/>
      <w:r w:rsidRPr="008A1A17">
        <w:rPr>
          <w:rFonts w:ascii="Times New Roman" w:hAnsi="Times New Roman" w:cs="Times New Roman"/>
          <w:sz w:val="28"/>
        </w:rPr>
        <w:t>mail</w:t>
      </w:r>
      <w:proofErr w:type="spellEnd"/>
      <w:r w:rsidRPr="008A1A17">
        <w:rPr>
          <w:rFonts w:ascii="Times New Roman" w:hAnsi="Times New Roman" w:cs="Times New Roman"/>
          <w:sz w:val="28"/>
        </w:rPr>
        <w:t>, по которо</w:t>
      </w:r>
      <w:r w:rsidR="004F3C04">
        <w:rPr>
          <w:rFonts w:ascii="Times New Roman" w:hAnsi="Times New Roman" w:cs="Times New Roman"/>
          <w:sz w:val="28"/>
        </w:rPr>
        <w:t xml:space="preserve">му будет отправлена корректура. </w:t>
      </w:r>
      <w:r w:rsidR="006B579F" w:rsidRPr="00964328">
        <w:rPr>
          <w:rFonts w:ascii="Times New Roman" w:hAnsi="Times New Roman" w:cs="Times New Roman"/>
          <w:sz w:val="28"/>
        </w:rPr>
        <w:t xml:space="preserve">Корреспондирующий автор, чей </w:t>
      </w:r>
      <w:r w:rsidR="006B579F" w:rsidRPr="00964328">
        <w:rPr>
          <w:rFonts w:ascii="Times New Roman" w:hAnsi="Times New Roman" w:cs="Times New Roman"/>
          <w:sz w:val="28"/>
          <w:lang w:val="en-US"/>
        </w:rPr>
        <w:t>e</w:t>
      </w:r>
      <w:r w:rsidR="006B579F" w:rsidRPr="00964328">
        <w:rPr>
          <w:rFonts w:ascii="Times New Roman" w:hAnsi="Times New Roman" w:cs="Times New Roman"/>
          <w:sz w:val="28"/>
        </w:rPr>
        <w:t>-</w:t>
      </w:r>
      <w:r w:rsidR="006B579F" w:rsidRPr="00964328">
        <w:rPr>
          <w:rFonts w:ascii="Times New Roman" w:hAnsi="Times New Roman" w:cs="Times New Roman"/>
          <w:sz w:val="28"/>
          <w:lang w:val="en-US"/>
        </w:rPr>
        <w:t>mail</w:t>
      </w:r>
      <w:r w:rsidR="006B579F" w:rsidRPr="00964328">
        <w:rPr>
          <w:rFonts w:ascii="Times New Roman" w:hAnsi="Times New Roman" w:cs="Times New Roman"/>
          <w:sz w:val="28"/>
        </w:rPr>
        <w:t xml:space="preserve"> указан в статье, отмечается </w:t>
      </w:r>
      <w:proofErr w:type="gramStart"/>
      <w:r w:rsidR="006B579F" w:rsidRPr="00964328">
        <w:rPr>
          <w:rFonts w:ascii="Times New Roman" w:hAnsi="Times New Roman" w:cs="Times New Roman"/>
          <w:sz w:val="28"/>
        </w:rPr>
        <w:t>звездочкой</w:t>
      </w:r>
      <w:proofErr w:type="gramEnd"/>
      <w:r w:rsidR="006B579F" w:rsidRPr="00964328">
        <w:rPr>
          <w:rFonts w:ascii="Times New Roman" w:hAnsi="Times New Roman" w:cs="Times New Roman"/>
          <w:sz w:val="28"/>
        </w:rPr>
        <w:t xml:space="preserve">. Сам </w:t>
      </w:r>
      <w:r w:rsidR="006B579F" w:rsidRPr="00964328">
        <w:rPr>
          <w:rFonts w:ascii="Times New Roman" w:hAnsi="Times New Roman" w:cs="Times New Roman"/>
          <w:sz w:val="28"/>
          <w:lang w:val="en-US"/>
        </w:rPr>
        <w:t>e</w:t>
      </w:r>
      <w:r w:rsidR="006B579F" w:rsidRPr="00964328">
        <w:rPr>
          <w:rFonts w:ascii="Times New Roman" w:hAnsi="Times New Roman" w:cs="Times New Roman"/>
          <w:sz w:val="28"/>
        </w:rPr>
        <w:t>-</w:t>
      </w:r>
      <w:r w:rsidR="006B579F" w:rsidRPr="00964328">
        <w:rPr>
          <w:rFonts w:ascii="Times New Roman" w:hAnsi="Times New Roman" w:cs="Times New Roman"/>
          <w:sz w:val="28"/>
          <w:lang w:val="en-US"/>
        </w:rPr>
        <w:t>mail</w:t>
      </w:r>
      <w:r w:rsidR="006B579F" w:rsidRPr="00964328">
        <w:rPr>
          <w:rFonts w:ascii="Times New Roman" w:hAnsi="Times New Roman" w:cs="Times New Roman"/>
          <w:sz w:val="28"/>
        </w:rPr>
        <w:t xml:space="preserve"> отмечается </w:t>
      </w:r>
      <w:proofErr w:type="gramStart"/>
      <w:r w:rsidR="006B579F" w:rsidRPr="00964328">
        <w:rPr>
          <w:rFonts w:ascii="Times New Roman" w:hAnsi="Times New Roman" w:cs="Times New Roman"/>
          <w:sz w:val="28"/>
        </w:rPr>
        <w:t>звездочкой</w:t>
      </w:r>
      <w:proofErr w:type="gramEnd"/>
      <w:r w:rsidR="006B579F" w:rsidRPr="00964328">
        <w:rPr>
          <w:rFonts w:ascii="Times New Roman" w:hAnsi="Times New Roman" w:cs="Times New Roman"/>
          <w:sz w:val="28"/>
        </w:rPr>
        <w:t xml:space="preserve"> спереди.</w:t>
      </w:r>
    </w:p>
    <w:p w14:paraId="5B52FABA" w14:textId="5BE88F7D" w:rsidR="0020607C" w:rsidRDefault="0020607C" w:rsidP="00055CBB">
      <w:pPr>
        <w:spacing w:line="276" w:lineRule="auto"/>
        <w:jc w:val="both"/>
        <w:rPr>
          <w:rFonts w:ascii="Times New Roman" w:hAnsi="Times New Roman" w:cs="Times New Roman"/>
          <w:sz w:val="28"/>
        </w:rPr>
      </w:pPr>
      <w:r>
        <w:rPr>
          <w:rFonts w:ascii="Times New Roman" w:hAnsi="Times New Roman" w:cs="Times New Roman"/>
          <w:sz w:val="28"/>
        </w:rPr>
        <w:t>Далее с</w:t>
      </w:r>
      <w:r w:rsidR="004F3C04">
        <w:rPr>
          <w:rFonts w:ascii="Times New Roman" w:hAnsi="Times New Roman" w:cs="Times New Roman"/>
          <w:sz w:val="28"/>
        </w:rPr>
        <w:t xml:space="preserve"> новой строки </w:t>
      </w:r>
      <w:r w:rsidR="00742D8D">
        <w:rPr>
          <w:rFonts w:ascii="Times New Roman" w:hAnsi="Times New Roman" w:cs="Times New Roman"/>
          <w:sz w:val="28"/>
        </w:rPr>
        <w:t xml:space="preserve">после слова Аннотация (курсивом) </w:t>
      </w:r>
      <w:r w:rsidR="004F3C04">
        <w:rPr>
          <w:rFonts w:ascii="Times New Roman" w:hAnsi="Times New Roman" w:cs="Times New Roman"/>
          <w:sz w:val="28"/>
        </w:rPr>
        <w:t>пишется</w:t>
      </w:r>
      <w:r w:rsidR="000F4868">
        <w:rPr>
          <w:rFonts w:ascii="Times New Roman" w:hAnsi="Times New Roman" w:cs="Times New Roman"/>
          <w:sz w:val="28"/>
        </w:rPr>
        <w:t xml:space="preserve"> краткая (</w:t>
      </w:r>
      <w:r w:rsidR="000F4868" w:rsidRPr="000F4868">
        <w:rPr>
          <w:rFonts w:ascii="Times New Roman" w:hAnsi="Times New Roman" w:cs="Times New Roman"/>
          <w:b/>
          <w:sz w:val="28"/>
        </w:rPr>
        <w:t>не более</w:t>
      </w:r>
      <w:r w:rsidR="004F3C04" w:rsidRPr="000F4868">
        <w:rPr>
          <w:rFonts w:ascii="Times New Roman" w:hAnsi="Times New Roman" w:cs="Times New Roman"/>
          <w:b/>
          <w:sz w:val="28"/>
        </w:rPr>
        <w:t xml:space="preserve"> 5–6 строк</w:t>
      </w:r>
      <w:r w:rsidR="004F3C04" w:rsidRPr="004F3C04">
        <w:rPr>
          <w:rFonts w:ascii="Times New Roman" w:hAnsi="Times New Roman" w:cs="Times New Roman"/>
          <w:sz w:val="28"/>
        </w:rPr>
        <w:t xml:space="preserve">) аннотация. </w:t>
      </w:r>
      <w:r w:rsidR="000F4868">
        <w:rPr>
          <w:rFonts w:ascii="Times New Roman" w:hAnsi="Times New Roman" w:cs="Times New Roman"/>
          <w:sz w:val="28"/>
        </w:rPr>
        <w:t>В аннотации не допускаются сокращения</w:t>
      </w:r>
      <w:r w:rsidR="00E404E7">
        <w:rPr>
          <w:rFonts w:ascii="Times New Roman" w:hAnsi="Times New Roman" w:cs="Times New Roman"/>
          <w:sz w:val="28"/>
        </w:rPr>
        <w:t xml:space="preserve"> и аббревиатуры</w:t>
      </w:r>
      <w:r w:rsidR="000F4868">
        <w:rPr>
          <w:rFonts w:ascii="Times New Roman" w:hAnsi="Times New Roman" w:cs="Times New Roman"/>
          <w:sz w:val="28"/>
        </w:rPr>
        <w:t xml:space="preserve">, ссылки на литературу и благодарности. </w:t>
      </w:r>
    </w:p>
    <w:p w14:paraId="42C41DE8" w14:textId="7143CCD3" w:rsidR="004A7C5A" w:rsidRPr="00742D8D" w:rsidRDefault="00F1398A" w:rsidP="00055CBB">
      <w:pPr>
        <w:spacing w:line="276" w:lineRule="auto"/>
        <w:jc w:val="both"/>
        <w:rPr>
          <w:rFonts w:ascii="Times New Roman" w:hAnsi="Times New Roman" w:cs="Times New Roman"/>
          <w:sz w:val="28"/>
        </w:rPr>
      </w:pPr>
      <w:r>
        <w:rPr>
          <w:rFonts w:ascii="Times New Roman" w:hAnsi="Times New Roman" w:cs="Times New Roman"/>
          <w:sz w:val="28"/>
        </w:rPr>
        <w:t xml:space="preserve">Далее через </w:t>
      </w:r>
      <w:r w:rsidR="0020607C">
        <w:rPr>
          <w:rFonts w:ascii="Times New Roman" w:hAnsi="Times New Roman" w:cs="Times New Roman"/>
          <w:sz w:val="28"/>
        </w:rPr>
        <w:t xml:space="preserve">пустую </w:t>
      </w:r>
      <w:r>
        <w:rPr>
          <w:rFonts w:ascii="Times New Roman" w:hAnsi="Times New Roman" w:cs="Times New Roman"/>
          <w:sz w:val="28"/>
        </w:rPr>
        <w:t>с</w:t>
      </w:r>
      <w:r w:rsidR="006C0D92">
        <w:rPr>
          <w:rFonts w:ascii="Times New Roman" w:hAnsi="Times New Roman" w:cs="Times New Roman"/>
          <w:sz w:val="28"/>
        </w:rPr>
        <w:t>т</w:t>
      </w:r>
      <w:r>
        <w:rPr>
          <w:rFonts w:ascii="Times New Roman" w:hAnsi="Times New Roman" w:cs="Times New Roman"/>
          <w:sz w:val="28"/>
        </w:rPr>
        <w:t xml:space="preserve">року </w:t>
      </w:r>
      <w:r w:rsidR="00742D8D">
        <w:rPr>
          <w:rFonts w:ascii="Times New Roman" w:hAnsi="Times New Roman" w:cs="Times New Roman"/>
          <w:sz w:val="28"/>
        </w:rPr>
        <w:t xml:space="preserve">после слов </w:t>
      </w:r>
      <w:r w:rsidR="00742D8D">
        <w:rPr>
          <w:rFonts w:ascii="Times New Roman" w:hAnsi="Times New Roman" w:cs="Times New Roman"/>
          <w:sz w:val="28"/>
        </w:rPr>
        <w:t>Ключевые слова</w:t>
      </w:r>
      <w:r w:rsidR="00742D8D">
        <w:rPr>
          <w:rFonts w:ascii="Times New Roman" w:hAnsi="Times New Roman" w:cs="Times New Roman"/>
          <w:sz w:val="28"/>
        </w:rPr>
        <w:t xml:space="preserve"> (курсивом) </w:t>
      </w:r>
      <w:r>
        <w:rPr>
          <w:rFonts w:ascii="Times New Roman" w:hAnsi="Times New Roman" w:cs="Times New Roman"/>
          <w:sz w:val="28"/>
        </w:rPr>
        <w:t>следуют ключевые слова –</w:t>
      </w:r>
      <w:r w:rsidR="00C545BE">
        <w:rPr>
          <w:rFonts w:ascii="Times New Roman" w:hAnsi="Times New Roman" w:cs="Times New Roman"/>
          <w:sz w:val="28"/>
        </w:rPr>
        <w:t xml:space="preserve"> </w:t>
      </w:r>
      <w:r w:rsidRPr="00F1398A">
        <w:rPr>
          <w:rFonts w:ascii="Times New Roman" w:hAnsi="Times New Roman" w:cs="Times New Roman"/>
          <w:sz w:val="28"/>
        </w:rPr>
        <w:t>не более 10 слов или словосочетаний в единственном числе и в именительном падеже.</w:t>
      </w:r>
      <w:r>
        <w:rPr>
          <w:rFonts w:ascii="Times New Roman" w:hAnsi="Times New Roman" w:cs="Times New Roman"/>
          <w:sz w:val="28"/>
        </w:rPr>
        <w:t xml:space="preserve"> </w:t>
      </w:r>
    </w:p>
    <w:p w14:paraId="409C88D2" w14:textId="6DBB3A9A" w:rsidR="0020607C" w:rsidRDefault="0020607C" w:rsidP="00055CBB">
      <w:pPr>
        <w:spacing w:line="276" w:lineRule="auto"/>
        <w:jc w:val="both"/>
        <w:rPr>
          <w:rFonts w:ascii="Times New Roman" w:hAnsi="Times New Roman" w:cs="Times New Roman"/>
          <w:sz w:val="28"/>
        </w:rPr>
      </w:pPr>
      <w:r>
        <w:rPr>
          <w:rFonts w:ascii="Times New Roman" w:hAnsi="Times New Roman" w:cs="Times New Roman"/>
          <w:sz w:val="28"/>
        </w:rPr>
        <w:t>Далее следуют разделы «Финансирование», «Благодарности», «Конфликт интересов» и «Вклад авторов», отделяемые друг от друга пустыми строками.</w:t>
      </w:r>
    </w:p>
    <w:p w14:paraId="4CF4F3E1" w14:textId="32B8CFE1" w:rsidR="004A7C5A" w:rsidRPr="004A7C5A" w:rsidRDefault="004A7C5A" w:rsidP="00055CBB">
      <w:pPr>
        <w:spacing w:line="276" w:lineRule="auto"/>
        <w:jc w:val="both"/>
        <w:rPr>
          <w:rFonts w:ascii="Times New Roman" w:hAnsi="Times New Roman" w:cs="Times New Roman"/>
          <w:sz w:val="28"/>
        </w:rPr>
      </w:pPr>
      <w:r>
        <w:rPr>
          <w:rFonts w:ascii="Times New Roman" w:hAnsi="Times New Roman" w:cs="Times New Roman"/>
          <w:sz w:val="28"/>
        </w:rPr>
        <w:t xml:space="preserve">На следующей странице оформляется преамбула статьи на английском языке, содержание которой </w:t>
      </w:r>
      <w:r w:rsidRPr="004A7C5A">
        <w:rPr>
          <w:rFonts w:ascii="Times New Roman" w:hAnsi="Times New Roman" w:cs="Times New Roman"/>
          <w:sz w:val="28"/>
        </w:rPr>
        <w:t>должн</w:t>
      </w:r>
      <w:r>
        <w:rPr>
          <w:rFonts w:ascii="Times New Roman" w:hAnsi="Times New Roman" w:cs="Times New Roman"/>
          <w:sz w:val="28"/>
        </w:rPr>
        <w:t>о</w:t>
      </w:r>
      <w:r w:rsidRPr="004A7C5A">
        <w:rPr>
          <w:rFonts w:ascii="Times New Roman" w:hAnsi="Times New Roman" w:cs="Times New Roman"/>
          <w:sz w:val="28"/>
        </w:rPr>
        <w:t xml:space="preserve"> полностью соответствовать русской версии.</w:t>
      </w:r>
    </w:p>
    <w:p w14:paraId="1064A1F7" w14:textId="78BC1FC6" w:rsidR="0020607C" w:rsidRPr="004A7C5A" w:rsidRDefault="008A1A17" w:rsidP="00055CBB">
      <w:pPr>
        <w:spacing w:line="276" w:lineRule="auto"/>
        <w:jc w:val="both"/>
        <w:rPr>
          <w:rFonts w:ascii="Times New Roman" w:hAnsi="Times New Roman" w:cs="Times New Roman"/>
          <w:sz w:val="28"/>
        </w:rPr>
      </w:pPr>
      <w:r w:rsidRPr="008A1A17">
        <w:rPr>
          <w:rFonts w:ascii="Times New Roman" w:hAnsi="Times New Roman" w:cs="Times New Roman"/>
          <w:sz w:val="28"/>
        </w:rPr>
        <w:t xml:space="preserve">Далее </w:t>
      </w:r>
      <w:r w:rsidR="004F3C04">
        <w:rPr>
          <w:rFonts w:ascii="Times New Roman" w:hAnsi="Times New Roman" w:cs="Times New Roman"/>
          <w:sz w:val="28"/>
        </w:rPr>
        <w:t xml:space="preserve">после двух пустых строк </w:t>
      </w:r>
      <w:r w:rsidRPr="008A1A17">
        <w:rPr>
          <w:rFonts w:ascii="Times New Roman" w:hAnsi="Times New Roman" w:cs="Times New Roman"/>
          <w:sz w:val="28"/>
        </w:rPr>
        <w:t>идет</w:t>
      </w:r>
      <w:r w:rsidR="004C3A93" w:rsidRPr="008A1A17">
        <w:rPr>
          <w:rFonts w:ascii="Times New Roman" w:hAnsi="Times New Roman" w:cs="Times New Roman"/>
          <w:sz w:val="28"/>
        </w:rPr>
        <w:t xml:space="preserve"> текст самой статьи</w:t>
      </w:r>
      <w:r w:rsidRPr="008A1A17">
        <w:rPr>
          <w:rFonts w:ascii="Times New Roman" w:hAnsi="Times New Roman" w:cs="Times New Roman"/>
          <w:sz w:val="28"/>
        </w:rPr>
        <w:t xml:space="preserve"> (см. файл с шаблоном оформления на сайте </w:t>
      </w:r>
      <w:hyperlink r:id="rId4" w:history="1">
        <w:r w:rsidRPr="008A1A17">
          <w:rPr>
            <w:rStyle w:val="a4"/>
            <w:rFonts w:ascii="Times New Roman" w:hAnsi="Times New Roman" w:cs="Times New Roman"/>
            <w:sz w:val="28"/>
          </w:rPr>
          <w:t>http://www.izv-fiz.ru</w:t>
        </w:r>
      </w:hyperlink>
      <w:r w:rsidRPr="008A1A17">
        <w:rPr>
          <w:rFonts w:ascii="Times New Roman" w:hAnsi="Times New Roman" w:cs="Times New Roman"/>
          <w:sz w:val="28"/>
        </w:rPr>
        <w:t>)</w:t>
      </w:r>
      <w:r w:rsidR="004C3A93" w:rsidRPr="008A1A17">
        <w:rPr>
          <w:rFonts w:ascii="Times New Roman" w:hAnsi="Times New Roman" w:cs="Times New Roman"/>
          <w:sz w:val="28"/>
        </w:rPr>
        <w:t xml:space="preserve">. </w:t>
      </w:r>
    </w:p>
    <w:p w14:paraId="1E9D9DEE" w14:textId="77777777" w:rsidR="004A7C5A" w:rsidRPr="00742D8D" w:rsidRDefault="00055CBB" w:rsidP="00055CBB">
      <w:pPr>
        <w:spacing w:line="276" w:lineRule="auto"/>
        <w:jc w:val="both"/>
        <w:rPr>
          <w:rFonts w:ascii="Times New Roman" w:hAnsi="Times New Roman" w:cs="Times New Roman"/>
          <w:sz w:val="28"/>
        </w:rPr>
      </w:pPr>
      <w:r>
        <w:rPr>
          <w:rFonts w:ascii="Times New Roman" w:hAnsi="Times New Roman" w:cs="Times New Roman"/>
          <w:sz w:val="28"/>
        </w:rPr>
        <w:t>После текста статьи</w:t>
      </w:r>
      <w:r w:rsidR="004C3A93" w:rsidRPr="00DB0C4F">
        <w:rPr>
          <w:rFonts w:ascii="Times New Roman" w:hAnsi="Times New Roman" w:cs="Times New Roman"/>
          <w:sz w:val="28"/>
        </w:rPr>
        <w:t xml:space="preserve"> </w:t>
      </w:r>
      <w:r w:rsidR="00475FAC" w:rsidRPr="00426B7F">
        <w:rPr>
          <w:rFonts w:ascii="Times New Roman" w:hAnsi="Times New Roman" w:cs="Times New Roman"/>
          <w:b/>
          <w:sz w:val="28"/>
        </w:rPr>
        <w:t>в этом же файле</w:t>
      </w:r>
      <w:r w:rsidR="00475FAC">
        <w:rPr>
          <w:rFonts w:ascii="Times New Roman" w:hAnsi="Times New Roman" w:cs="Times New Roman"/>
          <w:sz w:val="28"/>
        </w:rPr>
        <w:t xml:space="preserve"> </w:t>
      </w:r>
      <w:r w:rsidR="004C3A93" w:rsidRPr="00DB0C4F">
        <w:rPr>
          <w:rFonts w:ascii="Times New Roman" w:hAnsi="Times New Roman" w:cs="Times New Roman"/>
          <w:b/>
          <w:sz w:val="28"/>
        </w:rPr>
        <w:t>на отдельной странице</w:t>
      </w:r>
      <w:r w:rsidR="000F4868">
        <w:rPr>
          <w:rFonts w:ascii="Times New Roman" w:hAnsi="Times New Roman" w:cs="Times New Roman"/>
          <w:sz w:val="28"/>
        </w:rPr>
        <w:t xml:space="preserve"> размещается список литературы</w:t>
      </w:r>
      <w:r w:rsidR="004C3A93" w:rsidRPr="00DB0C4F">
        <w:rPr>
          <w:rFonts w:ascii="Times New Roman" w:hAnsi="Times New Roman" w:cs="Times New Roman"/>
          <w:sz w:val="28"/>
        </w:rPr>
        <w:t xml:space="preserve">. </w:t>
      </w:r>
      <w:r w:rsidR="00DB0C4F">
        <w:rPr>
          <w:rFonts w:ascii="Times New Roman" w:hAnsi="Times New Roman" w:cs="Times New Roman"/>
          <w:sz w:val="28"/>
        </w:rPr>
        <w:t xml:space="preserve">Далее </w:t>
      </w:r>
      <w:r w:rsidR="00475FAC">
        <w:rPr>
          <w:rFonts w:ascii="Times New Roman" w:hAnsi="Times New Roman" w:cs="Times New Roman"/>
          <w:sz w:val="28"/>
        </w:rPr>
        <w:t xml:space="preserve">в этом же файле </w:t>
      </w:r>
      <w:r w:rsidR="00DB0C4F">
        <w:rPr>
          <w:rFonts w:ascii="Times New Roman" w:hAnsi="Times New Roman" w:cs="Times New Roman"/>
          <w:sz w:val="28"/>
        </w:rPr>
        <w:t>на отдельной странице размещаются</w:t>
      </w:r>
      <w:r w:rsidR="004C3A93" w:rsidRPr="00DB0C4F">
        <w:rPr>
          <w:rFonts w:ascii="Times New Roman" w:hAnsi="Times New Roman" w:cs="Times New Roman"/>
          <w:sz w:val="28"/>
        </w:rPr>
        <w:t xml:space="preserve"> подписи к рисункам. </w:t>
      </w:r>
      <w:r>
        <w:rPr>
          <w:rFonts w:ascii="Times New Roman" w:hAnsi="Times New Roman" w:cs="Times New Roman"/>
          <w:sz w:val="28"/>
        </w:rPr>
        <w:t>Рисунки разме</w:t>
      </w:r>
      <w:r w:rsidRPr="00055CBB">
        <w:rPr>
          <w:rFonts w:ascii="Times New Roman" w:hAnsi="Times New Roman" w:cs="Times New Roman"/>
          <w:sz w:val="28"/>
        </w:rPr>
        <w:t xml:space="preserve">щаются </w:t>
      </w:r>
      <w:r w:rsidR="00475FAC">
        <w:rPr>
          <w:rFonts w:ascii="Times New Roman" w:hAnsi="Times New Roman" w:cs="Times New Roman"/>
          <w:sz w:val="28"/>
        </w:rPr>
        <w:t xml:space="preserve">в этом же файле </w:t>
      </w:r>
      <w:r w:rsidRPr="00055CBB">
        <w:rPr>
          <w:rFonts w:ascii="Times New Roman" w:hAnsi="Times New Roman" w:cs="Times New Roman"/>
          <w:sz w:val="28"/>
        </w:rPr>
        <w:t>на отдельных страницах</w:t>
      </w:r>
      <w:r>
        <w:rPr>
          <w:rFonts w:ascii="Times New Roman" w:hAnsi="Times New Roman" w:cs="Times New Roman"/>
          <w:sz w:val="28"/>
        </w:rPr>
        <w:t xml:space="preserve"> </w:t>
      </w:r>
      <w:r w:rsidR="000F4868">
        <w:rPr>
          <w:rFonts w:ascii="Times New Roman" w:hAnsi="Times New Roman" w:cs="Times New Roman"/>
          <w:sz w:val="28"/>
        </w:rPr>
        <w:t>после подписей и таблиц</w:t>
      </w:r>
      <w:r>
        <w:rPr>
          <w:rFonts w:ascii="Times New Roman" w:hAnsi="Times New Roman" w:cs="Times New Roman"/>
          <w:sz w:val="28"/>
        </w:rPr>
        <w:t>. Размер рисунков дол</w:t>
      </w:r>
      <w:r w:rsidRPr="00055CBB">
        <w:rPr>
          <w:rFonts w:ascii="Times New Roman" w:hAnsi="Times New Roman" w:cs="Times New Roman"/>
          <w:sz w:val="28"/>
        </w:rPr>
        <w:t>жен соответствоват</w:t>
      </w:r>
      <w:r>
        <w:rPr>
          <w:rFonts w:ascii="Times New Roman" w:hAnsi="Times New Roman" w:cs="Times New Roman"/>
          <w:sz w:val="28"/>
        </w:rPr>
        <w:t xml:space="preserve">ь одному из журнальных форматов </w:t>
      </w:r>
      <w:r w:rsidRPr="00055CBB">
        <w:rPr>
          <w:rFonts w:ascii="Times New Roman" w:hAnsi="Times New Roman" w:cs="Times New Roman"/>
          <w:sz w:val="28"/>
        </w:rPr>
        <w:t xml:space="preserve">(в одну колонку, на </w:t>
      </w:r>
      <w:r>
        <w:rPr>
          <w:rFonts w:ascii="Times New Roman" w:hAnsi="Times New Roman" w:cs="Times New Roman"/>
          <w:sz w:val="28"/>
        </w:rPr>
        <w:t xml:space="preserve">ширину полосы – на две колонки, </w:t>
      </w:r>
      <w:r w:rsidRPr="00055CBB">
        <w:rPr>
          <w:rFonts w:ascii="Times New Roman" w:hAnsi="Times New Roman" w:cs="Times New Roman"/>
          <w:sz w:val="28"/>
        </w:rPr>
        <w:t>на всю полосу с разворотом). Окончательный раз</w:t>
      </w:r>
      <w:r>
        <w:rPr>
          <w:rFonts w:ascii="Times New Roman" w:hAnsi="Times New Roman" w:cs="Times New Roman"/>
          <w:sz w:val="28"/>
        </w:rPr>
        <w:t xml:space="preserve">мер </w:t>
      </w:r>
      <w:r w:rsidRPr="00055CBB">
        <w:rPr>
          <w:rFonts w:ascii="Times New Roman" w:hAnsi="Times New Roman" w:cs="Times New Roman"/>
          <w:sz w:val="28"/>
        </w:rPr>
        <w:t>рисунков определяетс</w:t>
      </w:r>
      <w:r>
        <w:rPr>
          <w:rFonts w:ascii="Times New Roman" w:hAnsi="Times New Roman" w:cs="Times New Roman"/>
          <w:sz w:val="28"/>
        </w:rPr>
        <w:t xml:space="preserve">я редакцией. Если в статье есть </w:t>
      </w:r>
      <w:r w:rsidRPr="00055CBB">
        <w:rPr>
          <w:rFonts w:ascii="Times New Roman" w:hAnsi="Times New Roman" w:cs="Times New Roman"/>
          <w:sz w:val="28"/>
        </w:rPr>
        <w:t xml:space="preserve">таблицы, их </w:t>
      </w:r>
      <w:r w:rsidR="002C5CD3">
        <w:rPr>
          <w:rFonts w:ascii="Times New Roman" w:hAnsi="Times New Roman" w:cs="Times New Roman"/>
          <w:sz w:val="28"/>
        </w:rPr>
        <w:t xml:space="preserve">следует </w:t>
      </w:r>
      <w:r w:rsidR="00475FAC">
        <w:rPr>
          <w:rFonts w:ascii="Times New Roman" w:hAnsi="Times New Roman" w:cs="Times New Roman"/>
          <w:sz w:val="28"/>
        </w:rPr>
        <w:t xml:space="preserve">разместить </w:t>
      </w:r>
      <w:r>
        <w:rPr>
          <w:rFonts w:ascii="Times New Roman" w:hAnsi="Times New Roman" w:cs="Times New Roman"/>
          <w:sz w:val="28"/>
        </w:rPr>
        <w:t>вместе с подписями на от</w:t>
      </w:r>
      <w:r w:rsidRPr="00055CBB">
        <w:rPr>
          <w:rFonts w:ascii="Times New Roman" w:hAnsi="Times New Roman" w:cs="Times New Roman"/>
          <w:sz w:val="28"/>
        </w:rPr>
        <w:t>дельных страницах</w:t>
      </w:r>
      <w:r w:rsidR="00475FAC">
        <w:rPr>
          <w:rFonts w:ascii="Times New Roman" w:hAnsi="Times New Roman" w:cs="Times New Roman"/>
          <w:sz w:val="28"/>
        </w:rPr>
        <w:t xml:space="preserve"> в этом же файле</w:t>
      </w:r>
      <w:r w:rsidRPr="00055CBB">
        <w:rPr>
          <w:rFonts w:ascii="Times New Roman" w:hAnsi="Times New Roman" w:cs="Times New Roman"/>
          <w:sz w:val="28"/>
        </w:rPr>
        <w:t>.</w:t>
      </w:r>
      <w:r w:rsidR="00DB0C4F">
        <w:rPr>
          <w:rFonts w:ascii="Times New Roman" w:hAnsi="Times New Roman" w:cs="Times New Roman"/>
          <w:sz w:val="28"/>
        </w:rPr>
        <w:t xml:space="preserve"> </w:t>
      </w:r>
    </w:p>
    <w:p w14:paraId="23B82DB6" w14:textId="77777777" w:rsidR="004A7C5A" w:rsidRDefault="000F4868" w:rsidP="004A7C5A">
      <w:pPr>
        <w:spacing w:line="276" w:lineRule="auto"/>
        <w:jc w:val="both"/>
        <w:rPr>
          <w:rFonts w:ascii="Times New Roman" w:hAnsi="Times New Roman" w:cs="Times New Roman"/>
          <w:sz w:val="28"/>
        </w:rPr>
      </w:pPr>
      <w:r>
        <w:rPr>
          <w:rFonts w:ascii="Times New Roman" w:hAnsi="Times New Roman" w:cs="Times New Roman"/>
          <w:sz w:val="28"/>
        </w:rPr>
        <w:t xml:space="preserve">Далее </w:t>
      </w:r>
      <w:r w:rsidR="00BD468B">
        <w:rPr>
          <w:rFonts w:ascii="Times New Roman" w:hAnsi="Times New Roman" w:cs="Times New Roman"/>
          <w:sz w:val="28"/>
        </w:rPr>
        <w:t xml:space="preserve">следует </w:t>
      </w:r>
      <w:r w:rsidR="004A7C5A">
        <w:rPr>
          <w:rFonts w:ascii="Times New Roman" w:hAnsi="Times New Roman" w:cs="Times New Roman"/>
          <w:sz w:val="28"/>
        </w:rPr>
        <w:t>страница с информацией об авторах статьи на русском и английском языках.</w:t>
      </w:r>
    </w:p>
    <w:p w14:paraId="377B45D8" w14:textId="114F212B" w:rsidR="004A7C5A" w:rsidRPr="008A1A17" w:rsidRDefault="004A7C5A" w:rsidP="004A7C5A">
      <w:pPr>
        <w:spacing w:line="276" w:lineRule="auto"/>
        <w:jc w:val="both"/>
        <w:rPr>
          <w:rFonts w:ascii="Times New Roman" w:hAnsi="Times New Roman" w:cs="Times New Roman"/>
          <w:sz w:val="28"/>
        </w:rPr>
      </w:pPr>
      <w:r>
        <w:rPr>
          <w:rFonts w:ascii="Times New Roman" w:hAnsi="Times New Roman" w:cs="Times New Roman"/>
          <w:sz w:val="28"/>
        </w:rPr>
        <w:t>В</w:t>
      </w:r>
      <w:r w:rsidRPr="008A1A17">
        <w:rPr>
          <w:rFonts w:ascii="Times New Roman" w:hAnsi="Times New Roman" w:cs="Times New Roman"/>
          <w:sz w:val="28"/>
        </w:rPr>
        <w:t xml:space="preserve">о всех статьях </w:t>
      </w:r>
      <w:r>
        <w:rPr>
          <w:rFonts w:ascii="Times New Roman" w:hAnsi="Times New Roman" w:cs="Times New Roman"/>
          <w:sz w:val="28"/>
        </w:rPr>
        <w:t xml:space="preserve">при опубликовании </w:t>
      </w:r>
      <w:r w:rsidRPr="008A1A17">
        <w:rPr>
          <w:rFonts w:ascii="Times New Roman" w:hAnsi="Times New Roman" w:cs="Times New Roman"/>
          <w:sz w:val="28"/>
        </w:rPr>
        <w:t>указыва</w:t>
      </w:r>
      <w:r>
        <w:rPr>
          <w:rFonts w:ascii="Times New Roman" w:hAnsi="Times New Roman" w:cs="Times New Roman"/>
          <w:sz w:val="28"/>
        </w:rPr>
        <w:t>ются</w:t>
      </w:r>
      <w:r w:rsidRPr="008A1A17">
        <w:rPr>
          <w:rFonts w:ascii="Times New Roman" w:hAnsi="Times New Roman" w:cs="Times New Roman"/>
          <w:sz w:val="28"/>
        </w:rPr>
        <w:t xml:space="preserve"> три даты: </w:t>
      </w:r>
      <w:r w:rsidRPr="008A1A17">
        <w:rPr>
          <w:rFonts w:ascii="Times New Roman" w:hAnsi="Times New Roman" w:cs="Times New Roman"/>
          <w:b/>
          <w:sz w:val="28"/>
        </w:rPr>
        <w:t>дата поступления статьи в редакцию</w:t>
      </w:r>
      <w:r w:rsidRPr="008A1A17">
        <w:rPr>
          <w:rFonts w:ascii="Times New Roman" w:hAnsi="Times New Roman" w:cs="Times New Roman"/>
          <w:sz w:val="28"/>
        </w:rPr>
        <w:t xml:space="preserve">, </w:t>
      </w:r>
      <w:r w:rsidRPr="008A1A17">
        <w:rPr>
          <w:rFonts w:ascii="Times New Roman" w:hAnsi="Times New Roman" w:cs="Times New Roman"/>
          <w:b/>
          <w:sz w:val="28"/>
        </w:rPr>
        <w:t>дата поступления материала после переработки</w:t>
      </w:r>
      <w:r w:rsidRPr="008A1A17">
        <w:rPr>
          <w:rFonts w:ascii="Times New Roman" w:hAnsi="Times New Roman" w:cs="Times New Roman"/>
          <w:sz w:val="28"/>
        </w:rPr>
        <w:t xml:space="preserve">, </w:t>
      </w:r>
      <w:r w:rsidRPr="008A1A17">
        <w:rPr>
          <w:rFonts w:ascii="Times New Roman" w:hAnsi="Times New Roman" w:cs="Times New Roman"/>
          <w:b/>
          <w:sz w:val="28"/>
        </w:rPr>
        <w:t>дата принятия к публикации</w:t>
      </w:r>
      <w:r w:rsidRPr="008A1A17">
        <w:rPr>
          <w:rFonts w:ascii="Times New Roman" w:hAnsi="Times New Roman" w:cs="Times New Roman"/>
          <w:sz w:val="28"/>
        </w:rPr>
        <w:t xml:space="preserve"> (дата сдачи номера в печать редакцией).</w:t>
      </w:r>
    </w:p>
    <w:p w14:paraId="5D764C95" w14:textId="04DCE48F" w:rsidR="004C3A93" w:rsidRPr="008A1A17" w:rsidRDefault="004A7C5A" w:rsidP="008A1A17">
      <w:pPr>
        <w:spacing w:line="276" w:lineRule="auto"/>
        <w:jc w:val="both"/>
        <w:rPr>
          <w:rFonts w:ascii="Times New Roman" w:hAnsi="Times New Roman" w:cs="Times New Roman"/>
          <w:sz w:val="28"/>
        </w:rPr>
      </w:pPr>
      <w:r w:rsidRPr="008A1A17">
        <w:rPr>
          <w:rFonts w:ascii="Times New Roman" w:hAnsi="Times New Roman" w:cs="Times New Roman"/>
          <w:sz w:val="28"/>
        </w:rPr>
        <w:t>4.</w:t>
      </w:r>
      <w:r>
        <w:rPr>
          <w:rFonts w:ascii="Times New Roman" w:hAnsi="Times New Roman" w:cs="Times New Roman"/>
          <w:sz w:val="28"/>
        </w:rPr>
        <w:t xml:space="preserve"> </w:t>
      </w:r>
      <w:r w:rsidR="000F4868">
        <w:rPr>
          <w:rFonts w:ascii="Times New Roman" w:hAnsi="Times New Roman" w:cs="Times New Roman"/>
          <w:sz w:val="28"/>
        </w:rPr>
        <w:t>Состав файлов публикации</w:t>
      </w:r>
      <w:r w:rsidR="0059021B">
        <w:rPr>
          <w:rFonts w:ascii="Times New Roman" w:hAnsi="Times New Roman" w:cs="Times New Roman"/>
          <w:sz w:val="28"/>
        </w:rPr>
        <w:t xml:space="preserve"> в</w:t>
      </w:r>
      <w:r w:rsidR="004C3A93" w:rsidRPr="00DB0C4F">
        <w:rPr>
          <w:rFonts w:ascii="Times New Roman" w:hAnsi="Times New Roman" w:cs="Times New Roman"/>
          <w:sz w:val="28"/>
        </w:rPr>
        <w:t xml:space="preserve"> </w:t>
      </w:r>
      <w:r w:rsidR="000B6546" w:rsidRPr="00DB0C4F">
        <w:rPr>
          <w:rFonts w:ascii="Times New Roman" w:hAnsi="Times New Roman" w:cs="Times New Roman"/>
          <w:sz w:val="28"/>
        </w:rPr>
        <w:t>электронн</w:t>
      </w:r>
      <w:r w:rsidR="0059021B">
        <w:rPr>
          <w:rFonts w:ascii="Times New Roman" w:hAnsi="Times New Roman" w:cs="Times New Roman"/>
          <w:sz w:val="28"/>
        </w:rPr>
        <w:t>ом виде</w:t>
      </w:r>
      <w:r w:rsidR="004C3A93" w:rsidRPr="00DB0C4F">
        <w:rPr>
          <w:rFonts w:ascii="Times New Roman" w:hAnsi="Times New Roman" w:cs="Times New Roman"/>
          <w:sz w:val="28"/>
        </w:rPr>
        <w:t xml:space="preserve">: полный текст статьи </w:t>
      </w:r>
      <w:r w:rsidR="0059021B">
        <w:rPr>
          <w:rFonts w:ascii="Times New Roman" w:hAnsi="Times New Roman" w:cs="Times New Roman"/>
          <w:sz w:val="28"/>
        </w:rPr>
        <w:t xml:space="preserve">в формате </w:t>
      </w:r>
      <w:r w:rsidR="0059021B">
        <w:rPr>
          <w:rFonts w:ascii="Times New Roman" w:hAnsi="Times New Roman" w:cs="Times New Roman"/>
          <w:sz w:val="28"/>
          <w:lang w:val="en-US"/>
        </w:rPr>
        <w:t>word</w:t>
      </w:r>
      <w:r w:rsidR="0059021B">
        <w:rPr>
          <w:rFonts w:ascii="Times New Roman" w:hAnsi="Times New Roman" w:cs="Times New Roman"/>
          <w:sz w:val="28"/>
        </w:rPr>
        <w:t xml:space="preserve"> (содержание </w:t>
      </w:r>
      <w:r w:rsidR="000F4868">
        <w:rPr>
          <w:rFonts w:ascii="Times New Roman" w:hAnsi="Times New Roman" w:cs="Times New Roman"/>
          <w:sz w:val="28"/>
        </w:rPr>
        <w:t>текстового файла</w:t>
      </w:r>
      <w:r w:rsidR="0059021B">
        <w:rPr>
          <w:rFonts w:ascii="Times New Roman" w:hAnsi="Times New Roman" w:cs="Times New Roman"/>
          <w:sz w:val="28"/>
        </w:rPr>
        <w:t xml:space="preserve"> – см. выше)</w:t>
      </w:r>
      <w:r w:rsidR="004C3A93" w:rsidRPr="00DB0C4F">
        <w:rPr>
          <w:rFonts w:ascii="Times New Roman" w:hAnsi="Times New Roman" w:cs="Times New Roman"/>
          <w:sz w:val="28"/>
        </w:rPr>
        <w:t xml:space="preserve">, </w:t>
      </w:r>
      <w:r w:rsidR="0059021B">
        <w:rPr>
          <w:rFonts w:ascii="Times New Roman" w:hAnsi="Times New Roman" w:cs="Times New Roman"/>
          <w:sz w:val="28"/>
        </w:rPr>
        <w:t xml:space="preserve">рисунки </w:t>
      </w:r>
      <w:r w:rsidR="004C3A93" w:rsidRPr="00DB0C4F">
        <w:rPr>
          <w:rFonts w:ascii="Times New Roman" w:hAnsi="Times New Roman" w:cs="Times New Roman"/>
          <w:sz w:val="28"/>
        </w:rPr>
        <w:t xml:space="preserve">в </w:t>
      </w:r>
      <w:r w:rsidR="0059021B">
        <w:rPr>
          <w:rFonts w:ascii="Times New Roman" w:hAnsi="Times New Roman" w:cs="Times New Roman"/>
          <w:sz w:val="28"/>
        </w:rPr>
        <w:t xml:space="preserve">одном из форматов </w:t>
      </w:r>
      <w:r w:rsidR="000F4868" w:rsidRPr="000F4868">
        <w:rPr>
          <w:rFonts w:ascii="Times New Roman" w:hAnsi="Times New Roman" w:cs="Times New Roman"/>
          <w:sz w:val="28"/>
        </w:rPr>
        <w:t>*</w:t>
      </w:r>
      <w:r w:rsidR="000F4868">
        <w:rPr>
          <w:rFonts w:ascii="Times New Roman" w:hAnsi="Times New Roman" w:cs="Times New Roman"/>
          <w:sz w:val="28"/>
          <w:lang w:val="en-US"/>
        </w:rPr>
        <w:t>gif</w:t>
      </w:r>
      <w:r w:rsidR="000F4868">
        <w:rPr>
          <w:rFonts w:ascii="Times New Roman" w:hAnsi="Times New Roman" w:cs="Times New Roman"/>
          <w:sz w:val="28"/>
        </w:rPr>
        <w:t>, *</w:t>
      </w:r>
      <w:proofErr w:type="spellStart"/>
      <w:r w:rsidR="000F4868">
        <w:rPr>
          <w:rFonts w:ascii="Times New Roman" w:hAnsi="Times New Roman" w:cs="Times New Roman"/>
          <w:sz w:val="28"/>
        </w:rPr>
        <w:t>tiff</w:t>
      </w:r>
      <w:proofErr w:type="spellEnd"/>
      <w:r w:rsidR="004C3A93" w:rsidRPr="00DB0C4F">
        <w:rPr>
          <w:rFonts w:ascii="Times New Roman" w:hAnsi="Times New Roman" w:cs="Times New Roman"/>
          <w:sz w:val="28"/>
        </w:rPr>
        <w:t xml:space="preserve">, </w:t>
      </w:r>
      <w:r w:rsidR="000F4868" w:rsidRPr="000F4868">
        <w:rPr>
          <w:rFonts w:ascii="Times New Roman" w:hAnsi="Times New Roman" w:cs="Times New Roman"/>
          <w:sz w:val="28"/>
        </w:rPr>
        <w:t>*</w:t>
      </w:r>
      <w:r w:rsidR="000F4868">
        <w:rPr>
          <w:rFonts w:ascii="Times New Roman" w:hAnsi="Times New Roman" w:cs="Times New Roman"/>
          <w:sz w:val="28"/>
          <w:lang w:val="en-US"/>
        </w:rPr>
        <w:t>jpeg</w:t>
      </w:r>
      <w:r w:rsidR="000F4868">
        <w:rPr>
          <w:rFonts w:ascii="Times New Roman" w:hAnsi="Times New Roman" w:cs="Times New Roman"/>
          <w:sz w:val="28"/>
        </w:rPr>
        <w:t xml:space="preserve"> или </w:t>
      </w:r>
      <w:r w:rsidR="000F4868" w:rsidRPr="000F4868">
        <w:rPr>
          <w:rFonts w:ascii="Times New Roman" w:hAnsi="Times New Roman" w:cs="Times New Roman"/>
          <w:sz w:val="28"/>
        </w:rPr>
        <w:t>*</w:t>
      </w:r>
      <w:r w:rsidR="000F4868">
        <w:rPr>
          <w:rFonts w:ascii="Times New Roman" w:hAnsi="Times New Roman" w:cs="Times New Roman"/>
          <w:sz w:val="28"/>
          <w:lang w:val="en-US"/>
        </w:rPr>
        <w:t>eps</w:t>
      </w:r>
      <w:r w:rsidR="00426B7F">
        <w:rPr>
          <w:rFonts w:ascii="Times New Roman" w:hAnsi="Times New Roman" w:cs="Times New Roman"/>
          <w:sz w:val="28"/>
        </w:rPr>
        <w:t xml:space="preserve"> </w:t>
      </w:r>
      <w:r w:rsidR="004C3A93" w:rsidRPr="00DB0C4F">
        <w:rPr>
          <w:rFonts w:ascii="Times New Roman" w:hAnsi="Times New Roman" w:cs="Times New Roman"/>
          <w:sz w:val="28"/>
        </w:rPr>
        <w:t xml:space="preserve">(на каждый рисунок свой файл), </w:t>
      </w:r>
      <w:r w:rsidR="006B3DA9">
        <w:rPr>
          <w:rFonts w:ascii="Times New Roman" w:hAnsi="Times New Roman" w:cs="Times New Roman"/>
          <w:sz w:val="28"/>
        </w:rPr>
        <w:t xml:space="preserve">файл со </w:t>
      </w:r>
      <w:r w:rsidR="00DB0C4F">
        <w:rPr>
          <w:rFonts w:ascii="Times New Roman" w:hAnsi="Times New Roman" w:cs="Times New Roman"/>
          <w:sz w:val="28"/>
        </w:rPr>
        <w:t>сведения</w:t>
      </w:r>
      <w:r w:rsidR="006B3DA9">
        <w:rPr>
          <w:rFonts w:ascii="Times New Roman" w:hAnsi="Times New Roman" w:cs="Times New Roman"/>
          <w:sz w:val="28"/>
        </w:rPr>
        <w:t>ми</w:t>
      </w:r>
      <w:r w:rsidR="00DB0C4F">
        <w:rPr>
          <w:rFonts w:ascii="Times New Roman" w:hAnsi="Times New Roman" w:cs="Times New Roman"/>
          <w:sz w:val="28"/>
        </w:rPr>
        <w:t xml:space="preserve"> об </w:t>
      </w:r>
      <w:r w:rsidR="00DB0C4F">
        <w:rPr>
          <w:rFonts w:ascii="Times New Roman" w:hAnsi="Times New Roman" w:cs="Times New Roman"/>
          <w:sz w:val="28"/>
        </w:rPr>
        <w:lastRenderedPageBreak/>
        <w:t>авторах (</w:t>
      </w:r>
      <w:r w:rsidR="002C5CD3">
        <w:rPr>
          <w:rFonts w:ascii="Times New Roman" w:hAnsi="Times New Roman" w:cs="Times New Roman"/>
          <w:sz w:val="28"/>
        </w:rPr>
        <w:t>оформленный согласно правилам</w:t>
      </w:r>
      <w:r w:rsidR="00DB0C4F" w:rsidRPr="00DB0C4F">
        <w:rPr>
          <w:rFonts w:ascii="Times New Roman" w:hAnsi="Times New Roman" w:cs="Times New Roman"/>
          <w:sz w:val="28"/>
        </w:rPr>
        <w:t>)</w:t>
      </w:r>
      <w:r w:rsidR="008A1A17" w:rsidRPr="00DB0C4F">
        <w:rPr>
          <w:rFonts w:ascii="Times New Roman" w:hAnsi="Times New Roman" w:cs="Times New Roman"/>
          <w:sz w:val="28"/>
        </w:rPr>
        <w:t xml:space="preserve">, </w:t>
      </w:r>
      <w:r w:rsidR="000F4868">
        <w:rPr>
          <w:rFonts w:ascii="Times New Roman" w:hAnsi="Times New Roman" w:cs="Times New Roman"/>
          <w:sz w:val="28"/>
        </w:rPr>
        <w:t>сканы заполненных и подписанных лицензионного и авторского договоров</w:t>
      </w:r>
      <w:r w:rsidR="008A1A17" w:rsidRPr="00DB0C4F">
        <w:rPr>
          <w:rFonts w:ascii="Times New Roman" w:hAnsi="Times New Roman" w:cs="Times New Roman"/>
          <w:sz w:val="28"/>
        </w:rPr>
        <w:t xml:space="preserve"> </w:t>
      </w:r>
      <w:r w:rsidR="000F4868">
        <w:rPr>
          <w:rFonts w:ascii="Times New Roman" w:hAnsi="Times New Roman" w:cs="Times New Roman"/>
          <w:sz w:val="28"/>
        </w:rPr>
        <w:t xml:space="preserve">в формате </w:t>
      </w:r>
      <w:r w:rsidR="000F4868">
        <w:rPr>
          <w:rFonts w:ascii="Times New Roman" w:hAnsi="Times New Roman" w:cs="Times New Roman"/>
          <w:sz w:val="28"/>
          <w:lang w:val="en-US"/>
        </w:rPr>
        <w:t>pdf</w:t>
      </w:r>
      <w:r w:rsidR="00CC2045">
        <w:rPr>
          <w:rFonts w:ascii="Times New Roman" w:hAnsi="Times New Roman" w:cs="Times New Roman"/>
          <w:sz w:val="28"/>
        </w:rPr>
        <w:t>.</w:t>
      </w:r>
    </w:p>
    <w:p w14:paraId="1E64E52B" w14:textId="651F599B" w:rsidR="004C3A93" w:rsidRPr="008A1A17" w:rsidRDefault="004C3A93" w:rsidP="008A1A17">
      <w:pPr>
        <w:spacing w:line="276" w:lineRule="auto"/>
        <w:jc w:val="both"/>
        <w:rPr>
          <w:rFonts w:ascii="Times New Roman" w:hAnsi="Times New Roman" w:cs="Times New Roman"/>
          <w:sz w:val="28"/>
        </w:rPr>
      </w:pPr>
      <w:r w:rsidRPr="008A1A17">
        <w:rPr>
          <w:rFonts w:ascii="Times New Roman" w:hAnsi="Times New Roman" w:cs="Times New Roman"/>
          <w:b/>
          <w:sz w:val="28"/>
        </w:rPr>
        <w:t>Примечание.</w:t>
      </w:r>
      <w:r w:rsidR="000F4868">
        <w:rPr>
          <w:rFonts w:ascii="Times New Roman" w:hAnsi="Times New Roman" w:cs="Times New Roman"/>
          <w:sz w:val="28"/>
        </w:rPr>
        <w:t xml:space="preserve"> Статьи без УДК, </w:t>
      </w:r>
      <w:r w:rsidR="006C0D92">
        <w:rPr>
          <w:rFonts w:ascii="Times New Roman" w:hAnsi="Times New Roman" w:cs="Times New Roman"/>
          <w:sz w:val="28"/>
        </w:rPr>
        <w:t>ключевых слов</w:t>
      </w:r>
      <w:r w:rsidR="004A7C5A">
        <w:rPr>
          <w:rFonts w:ascii="Times New Roman" w:hAnsi="Times New Roman" w:cs="Times New Roman"/>
          <w:sz w:val="28"/>
        </w:rPr>
        <w:t xml:space="preserve"> </w:t>
      </w:r>
      <w:r w:rsidR="002C5CD3">
        <w:rPr>
          <w:rFonts w:ascii="Times New Roman" w:hAnsi="Times New Roman" w:cs="Times New Roman"/>
          <w:sz w:val="28"/>
        </w:rPr>
        <w:t xml:space="preserve">и </w:t>
      </w:r>
      <w:r w:rsidR="000F4868">
        <w:rPr>
          <w:rFonts w:ascii="Times New Roman" w:hAnsi="Times New Roman" w:cs="Times New Roman"/>
          <w:sz w:val="28"/>
        </w:rPr>
        <w:t>аннотаци</w:t>
      </w:r>
      <w:r w:rsidR="002C5CD3">
        <w:rPr>
          <w:rFonts w:ascii="Times New Roman" w:hAnsi="Times New Roman" w:cs="Times New Roman"/>
          <w:sz w:val="28"/>
        </w:rPr>
        <w:t>й, а также</w:t>
      </w:r>
      <w:r w:rsidR="004A7C5A">
        <w:rPr>
          <w:rFonts w:ascii="Times New Roman" w:hAnsi="Times New Roman" w:cs="Times New Roman"/>
          <w:sz w:val="28"/>
        </w:rPr>
        <w:t xml:space="preserve"> информации о вкладе авторов на двух языках, </w:t>
      </w:r>
      <w:r w:rsidR="000B6546" w:rsidRPr="008A1A17">
        <w:rPr>
          <w:rFonts w:ascii="Times New Roman" w:hAnsi="Times New Roman" w:cs="Times New Roman"/>
          <w:sz w:val="28"/>
        </w:rPr>
        <w:t>приниматься не будут.</w:t>
      </w:r>
    </w:p>
    <w:p w14:paraId="1FB871D3" w14:textId="77777777" w:rsidR="004C3A93"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5</w:t>
      </w:r>
      <w:r w:rsidR="004C3A93" w:rsidRPr="008A1A17">
        <w:rPr>
          <w:rFonts w:ascii="Times New Roman" w:hAnsi="Times New Roman" w:cs="Times New Roman"/>
          <w:sz w:val="28"/>
        </w:rPr>
        <w:t>. Используемые в статьях термины, единицы измерения и условные обозначения должны быть общепринятыми. Сокращения слов, имён и названий не допускаются, за исключе</w:t>
      </w:r>
      <w:r w:rsidR="00181719" w:rsidRPr="008A1A17">
        <w:rPr>
          <w:rFonts w:ascii="Times New Roman" w:hAnsi="Times New Roman" w:cs="Times New Roman"/>
          <w:sz w:val="28"/>
        </w:rPr>
        <w:t xml:space="preserve">нием принятых сокращений единиц </w:t>
      </w:r>
      <w:r w:rsidR="004C3A93" w:rsidRPr="008A1A17">
        <w:rPr>
          <w:rFonts w:ascii="Times New Roman" w:hAnsi="Times New Roman" w:cs="Times New Roman"/>
          <w:sz w:val="28"/>
        </w:rPr>
        <w:t xml:space="preserve">измерения, физических, химических, технических и математических величин. Термины и аббревиатуры </w:t>
      </w:r>
      <w:bookmarkStart w:id="0" w:name="_Hlk201910919"/>
      <w:r w:rsidR="004C3A93" w:rsidRPr="008A1A17">
        <w:rPr>
          <w:rFonts w:ascii="Times New Roman" w:hAnsi="Times New Roman" w:cs="Times New Roman"/>
          <w:sz w:val="28"/>
        </w:rPr>
        <w:t>по возможности</w:t>
      </w:r>
      <w:bookmarkEnd w:id="0"/>
      <w:r w:rsidR="004C3A93" w:rsidRPr="008A1A17">
        <w:rPr>
          <w:rFonts w:ascii="Times New Roman" w:hAnsi="Times New Roman" w:cs="Times New Roman"/>
          <w:sz w:val="28"/>
        </w:rPr>
        <w:t xml:space="preserve"> должны быть на русском языке. Единицы измерения даются в русской транскрипции, стоящие в знаменателе единицы измерения даются в отрицательной степени (на</w:t>
      </w:r>
      <w:r w:rsidR="008A1A17" w:rsidRPr="008A1A17">
        <w:rPr>
          <w:rFonts w:ascii="Times New Roman" w:hAnsi="Times New Roman" w:cs="Times New Roman"/>
          <w:sz w:val="28"/>
        </w:rPr>
        <w:t xml:space="preserve">пример, </w:t>
      </w:r>
      <w:r w:rsidR="008A1A17" w:rsidRPr="00426B7F">
        <w:rPr>
          <w:rFonts w:ascii="Times New Roman" w:hAnsi="Times New Roman" w:cs="Times New Roman"/>
          <w:i/>
          <w:sz w:val="28"/>
        </w:rPr>
        <w:t>E</w:t>
      </w:r>
      <w:r w:rsidR="008A1A17" w:rsidRPr="008A1A17">
        <w:rPr>
          <w:rFonts w:ascii="Times New Roman" w:hAnsi="Times New Roman" w:cs="Times New Roman"/>
          <w:sz w:val="28"/>
        </w:rPr>
        <w:t xml:space="preserve"> </w:t>
      </w:r>
      <w:r w:rsidR="003C2574">
        <w:rPr>
          <w:rFonts w:ascii="Times New Roman" w:hAnsi="Times New Roman" w:cs="Times New Roman"/>
          <w:sz w:val="28"/>
        </w:rPr>
        <w:t xml:space="preserve">= 195 кэВ; </w:t>
      </w:r>
      <w:r w:rsidR="003C2574" w:rsidRPr="00426B7F">
        <w:rPr>
          <w:rFonts w:ascii="Times New Roman" w:hAnsi="Times New Roman" w:cs="Times New Roman"/>
          <w:i/>
          <w:sz w:val="28"/>
        </w:rPr>
        <w:t>v</w:t>
      </w:r>
      <w:r w:rsidR="003C2574">
        <w:rPr>
          <w:rFonts w:ascii="Times New Roman" w:hAnsi="Times New Roman" w:cs="Times New Roman"/>
          <w:sz w:val="28"/>
        </w:rPr>
        <w:t> = </w:t>
      </w:r>
      <w:r w:rsidR="008A1A17" w:rsidRPr="008A1A17">
        <w:rPr>
          <w:rFonts w:ascii="Times New Roman" w:hAnsi="Times New Roman" w:cs="Times New Roman"/>
          <w:sz w:val="28"/>
        </w:rPr>
        <w:t>100</w:t>
      </w:r>
      <w:r w:rsidR="003C2574">
        <w:rPr>
          <w:rFonts w:ascii="Times New Roman" w:hAnsi="Times New Roman" w:cs="Times New Roman"/>
          <w:sz w:val="28"/>
        </w:rPr>
        <w:t> </w:t>
      </w:r>
      <w:proofErr w:type="spellStart"/>
      <w:r w:rsidR="00181719" w:rsidRPr="008A1A17">
        <w:rPr>
          <w:rFonts w:ascii="Times New Roman" w:hAnsi="Times New Roman" w:cs="Times New Roman"/>
          <w:sz w:val="28"/>
        </w:rPr>
        <w:t>см·</w:t>
      </w:r>
      <w:r w:rsidR="004C3A93" w:rsidRPr="008A1A17">
        <w:rPr>
          <w:rFonts w:ascii="Times New Roman" w:hAnsi="Times New Roman" w:cs="Times New Roman"/>
          <w:sz w:val="28"/>
        </w:rPr>
        <w:t>с</w:t>
      </w:r>
      <w:proofErr w:type="spellEnd"/>
      <w:r w:rsidR="004C3A93" w:rsidRPr="008A1A17">
        <w:rPr>
          <w:rFonts w:ascii="Times New Roman" w:hAnsi="Times New Roman" w:cs="Times New Roman"/>
          <w:sz w:val="28"/>
          <w:vertAlign w:val="superscript"/>
        </w:rPr>
        <w:t>–</w:t>
      </w:r>
      <w:r w:rsidR="003C2574">
        <w:rPr>
          <w:rFonts w:ascii="Times New Roman" w:hAnsi="Times New Roman" w:cs="Times New Roman"/>
          <w:sz w:val="28"/>
          <w:vertAlign w:val="superscript"/>
        </w:rPr>
        <w:t> </w:t>
      </w:r>
      <w:r w:rsidR="004C3A93" w:rsidRPr="008A1A17">
        <w:rPr>
          <w:rFonts w:ascii="Times New Roman" w:hAnsi="Times New Roman" w:cs="Times New Roman"/>
          <w:sz w:val="28"/>
          <w:vertAlign w:val="superscript"/>
        </w:rPr>
        <w:t>1</w:t>
      </w:r>
      <w:r w:rsidR="004C3A93" w:rsidRPr="008A1A17">
        <w:rPr>
          <w:rFonts w:ascii="Times New Roman" w:hAnsi="Times New Roman" w:cs="Times New Roman"/>
          <w:sz w:val="28"/>
        </w:rPr>
        <w:t xml:space="preserve">). Если в состав единиц измерения входят длинные слова, то допускается их написание через косую черту (например, </w:t>
      </w:r>
      <w:r w:rsidRPr="008A1A17">
        <w:rPr>
          <w:rFonts w:ascii="Times New Roman" w:hAnsi="Times New Roman" w:cs="Times New Roman"/>
          <w:sz w:val="28"/>
        </w:rPr>
        <w:t>МэВ/нуклон или пиксел/деление).</w:t>
      </w:r>
    </w:p>
    <w:p w14:paraId="01F35EE8" w14:textId="75899868" w:rsidR="008523A3" w:rsidRDefault="004C3A93" w:rsidP="008A1A17">
      <w:pPr>
        <w:spacing w:line="276" w:lineRule="auto"/>
        <w:jc w:val="both"/>
        <w:rPr>
          <w:rFonts w:ascii="Times New Roman" w:hAnsi="Times New Roman" w:cs="Times New Roman"/>
          <w:sz w:val="28"/>
        </w:rPr>
      </w:pPr>
      <w:r w:rsidRPr="008A1A17">
        <w:rPr>
          <w:rFonts w:ascii="Times New Roman" w:hAnsi="Times New Roman" w:cs="Times New Roman"/>
          <w:sz w:val="28"/>
        </w:rPr>
        <w:t>При наборе обозначений физичес</w:t>
      </w:r>
      <w:r w:rsidR="00AA2833">
        <w:rPr>
          <w:rFonts w:ascii="Times New Roman" w:hAnsi="Times New Roman" w:cs="Times New Roman"/>
          <w:sz w:val="28"/>
        </w:rPr>
        <w:t>ких величин и формул необходимо использовать встроенный редактор формул (</w:t>
      </w:r>
      <w:r w:rsidR="002E3C8A">
        <w:rPr>
          <w:rFonts w:ascii="Times New Roman" w:hAnsi="Times New Roman" w:cs="Times New Roman"/>
          <w:sz w:val="28"/>
        </w:rPr>
        <w:t>просьба не</w:t>
      </w:r>
      <w:r w:rsidR="00AA2833">
        <w:rPr>
          <w:rFonts w:ascii="Times New Roman" w:hAnsi="Times New Roman" w:cs="Times New Roman"/>
          <w:sz w:val="28"/>
        </w:rPr>
        <w:t xml:space="preserve"> использовать </w:t>
      </w:r>
      <w:r w:rsidR="00AA2833">
        <w:rPr>
          <w:rFonts w:ascii="Times New Roman" w:hAnsi="Times New Roman" w:cs="Times New Roman"/>
          <w:sz w:val="28"/>
          <w:lang w:val="en-US"/>
        </w:rPr>
        <w:t>Math</w:t>
      </w:r>
      <w:r w:rsidR="00AA2833" w:rsidRPr="00AA2833">
        <w:rPr>
          <w:rFonts w:ascii="Times New Roman" w:hAnsi="Times New Roman" w:cs="Times New Roman"/>
          <w:sz w:val="28"/>
        </w:rPr>
        <w:t xml:space="preserve"> </w:t>
      </w:r>
      <w:r w:rsidR="00AA2833">
        <w:rPr>
          <w:rFonts w:ascii="Times New Roman" w:hAnsi="Times New Roman" w:cs="Times New Roman"/>
          <w:sz w:val="28"/>
          <w:lang w:val="en-US"/>
        </w:rPr>
        <w:t>Type</w:t>
      </w:r>
      <w:r w:rsidR="00AA2833" w:rsidRPr="00AA2833">
        <w:rPr>
          <w:rFonts w:ascii="Times New Roman" w:hAnsi="Times New Roman" w:cs="Times New Roman"/>
          <w:sz w:val="28"/>
        </w:rPr>
        <w:t>)</w:t>
      </w:r>
      <w:r w:rsidR="00AA2833">
        <w:rPr>
          <w:rFonts w:ascii="Times New Roman" w:hAnsi="Times New Roman" w:cs="Times New Roman"/>
          <w:sz w:val="28"/>
        </w:rPr>
        <w:t xml:space="preserve"> и </w:t>
      </w:r>
      <w:r w:rsidRPr="008A1A17">
        <w:rPr>
          <w:rFonts w:ascii="Times New Roman" w:hAnsi="Times New Roman" w:cs="Times New Roman"/>
          <w:sz w:val="28"/>
        </w:rPr>
        <w:t xml:space="preserve">придерживаться следующих правил (это же касается и подписей к рисункам). Размер шрифта в формулах должен совпадать с размером шрифта в тексте. </w:t>
      </w:r>
      <w:r w:rsidRPr="003C2574">
        <w:rPr>
          <w:rFonts w:ascii="Times New Roman" w:hAnsi="Times New Roman" w:cs="Times New Roman"/>
          <w:b/>
          <w:sz w:val="28"/>
        </w:rPr>
        <w:t>Латинские буквенные обозначения физических величин (в том числе и векторных) набираются светлым курсивом</w:t>
      </w:r>
      <w:r w:rsidR="00F56DDC">
        <w:rPr>
          <w:rFonts w:ascii="Times New Roman" w:hAnsi="Times New Roman" w:cs="Times New Roman"/>
          <w:sz w:val="28"/>
        </w:rPr>
        <w:t xml:space="preserve">. </w:t>
      </w:r>
      <w:r w:rsidRPr="008A1A17">
        <w:rPr>
          <w:rFonts w:ascii="Times New Roman" w:hAnsi="Times New Roman" w:cs="Times New Roman"/>
          <w:sz w:val="28"/>
        </w:rPr>
        <w:t>Нельзя использовать для их набора сходные по написанию буквы из русского регистра. Обозначения функций (</w:t>
      </w:r>
      <w:proofErr w:type="spellStart"/>
      <w:r w:rsidRPr="008A1A17">
        <w:rPr>
          <w:rFonts w:ascii="Times New Roman" w:hAnsi="Times New Roman" w:cs="Times New Roman"/>
          <w:sz w:val="28"/>
        </w:rPr>
        <w:t>exp</w:t>
      </w:r>
      <w:proofErr w:type="spellEnd"/>
      <w:r w:rsidRPr="008A1A17">
        <w:rPr>
          <w:rFonts w:ascii="Times New Roman" w:hAnsi="Times New Roman" w:cs="Times New Roman"/>
          <w:sz w:val="28"/>
        </w:rPr>
        <w:t xml:space="preserve">, </w:t>
      </w:r>
      <w:proofErr w:type="spellStart"/>
      <w:r w:rsidRPr="008A1A17">
        <w:rPr>
          <w:rFonts w:ascii="Times New Roman" w:hAnsi="Times New Roman" w:cs="Times New Roman"/>
          <w:sz w:val="28"/>
        </w:rPr>
        <w:t>ln</w:t>
      </w:r>
      <w:proofErr w:type="spellEnd"/>
      <w:r w:rsidRPr="008A1A17">
        <w:rPr>
          <w:rFonts w:ascii="Times New Roman" w:hAnsi="Times New Roman" w:cs="Times New Roman"/>
          <w:sz w:val="28"/>
        </w:rPr>
        <w:t xml:space="preserve">, </w:t>
      </w:r>
      <w:proofErr w:type="spellStart"/>
      <w:r w:rsidRPr="008A1A17">
        <w:rPr>
          <w:rFonts w:ascii="Times New Roman" w:hAnsi="Times New Roman" w:cs="Times New Roman"/>
          <w:sz w:val="28"/>
        </w:rPr>
        <w:t>sin</w:t>
      </w:r>
      <w:proofErr w:type="spellEnd"/>
      <w:r w:rsidRPr="008A1A17">
        <w:rPr>
          <w:rFonts w:ascii="Times New Roman" w:hAnsi="Times New Roman" w:cs="Times New Roman"/>
          <w:sz w:val="28"/>
        </w:rPr>
        <w:t xml:space="preserve">, Re, </w:t>
      </w:r>
      <w:proofErr w:type="spellStart"/>
      <w:r w:rsidRPr="008A1A17">
        <w:rPr>
          <w:rFonts w:ascii="Times New Roman" w:hAnsi="Times New Roman" w:cs="Times New Roman"/>
          <w:sz w:val="28"/>
        </w:rPr>
        <w:t>det</w:t>
      </w:r>
      <w:proofErr w:type="spellEnd"/>
      <w:r w:rsidRPr="008A1A17">
        <w:rPr>
          <w:rFonts w:ascii="Times New Roman" w:hAnsi="Times New Roman" w:cs="Times New Roman"/>
          <w:sz w:val="28"/>
        </w:rPr>
        <w:t xml:space="preserve">, </w:t>
      </w:r>
      <w:proofErr w:type="spellStart"/>
      <w:r w:rsidRPr="008A1A17">
        <w:rPr>
          <w:rFonts w:ascii="Times New Roman" w:hAnsi="Times New Roman" w:cs="Times New Roman"/>
          <w:sz w:val="28"/>
        </w:rPr>
        <w:t>constant</w:t>
      </w:r>
      <w:proofErr w:type="spellEnd"/>
      <w:r w:rsidRPr="008A1A17">
        <w:rPr>
          <w:rFonts w:ascii="Times New Roman" w:hAnsi="Times New Roman" w:cs="Times New Roman"/>
          <w:sz w:val="28"/>
        </w:rPr>
        <w:t xml:space="preserve"> и </w:t>
      </w:r>
      <w:proofErr w:type="gramStart"/>
      <w:r w:rsidRPr="008A1A17">
        <w:rPr>
          <w:rFonts w:ascii="Times New Roman" w:hAnsi="Times New Roman" w:cs="Times New Roman"/>
          <w:sz w:val="28"/>
        </w:rPr>
        <w:t>т.п.</w:t>
      </w:r>
      <w:proofErr w:type="gramEnd"/>
      <w:r w:rsidRPr="008A1A17">
        <w:rPr>
          <w:rFonts w:ascii="Times New Roman" w:hAnsi="Times New Roman" w:cs="Times New Roman"/>
          <w:sz w:val="28"/>
        </w:rPr>
        <w:t xml:space="preserve">), химических элементов, все греческие буквы, цифры (в том числе в формулах и индексах), </w:t>
      </w:r>
      <w:r w:rsidR="00F56DDC" w:rsidRPr="00F56DDC">
        <w:rPr>
          <w:rFonts w:ascii="Times New Roman" w:hAnsi="Times New Roman" w:cs="Times New Roman"/>
          <w:sz w:val="28"/>
        </w:rPr>
        <w:t xml:space="preserve">латинские буквы, обозначающие частицы и легчайшие ядра: p, n, d, t и </w:t>
      </w:r>
      <w:proofErr w:type="gramStart"/>
      <w:r w:rsidR="00F56DDC" w:rsidRPr="00F56DDC">
        <w:rPr>
          <w:rFonts w:ascii="Times New Roman" w:hAnsi="Times New Roman" w:cs="Times New Roman"/>
          <w:sz w:val="28"/>
        </w:rPr>
        <w:t>т.п.</w:t>
      </w:r>
      <w:proofErr w:type="gramEnd"/>
      <w:r w:rsidR="00F56DDC">
        <w:rPr>
          <w:rFonts w:ascii="Times New Roman" w:hAnsi="Times New Roman" w:cs="Times New Roman"/>
          <w:sz w:val="28"/>
        </w:rPr>
        <w:t xml:space="preserve">, </w:t>
      </w:r>
      <w:r w:rsidRPr="008A1A17">
        <w:rPr>
          <w:rFonts w:ascii="Times New Roman" w:hAnsi="Times New Roman" w:cs="Times New Roman"/>
          <w:sz w:val="28"/>
        </w:rPr>
        <w:t xml:space="preserve">аббревиатуры и термины набираются светлым прямым </w:t>
      </w:r>
      <w:r w:rsidRPr="00120B05">
        <w:rPr>
          <w:rFonts w:ascii="Times New Roman" w:hAnsi="Times New Roman" w:cs="Times New Roman"/>
          <w:sz w:val="28"/>
        </w:rPr>
        <w:t>шрифтом</w:t>
      </w:r>
      <w:r w:rsidRPr="008A1A17">
        <w:rPr>
          <w:rFonts w:ascii="Times New Roman" w:hAnsi="Times New Roman" w:cs="Times New Roman"/>
          <w:sz w:val="28"/>
        </w:rPr>
        <w:t xml:space="preserve">. </w:t>
      </w:r>
      <w:r w:rsidRPr="003C2574">
        <w:rPr>
          <w:rFonts w:ascii="Times New Roman" w:hAnsi="Times New Roman" w:cs="Times New Roman"/>
          <w:b/>
          <w:sz w:val="28"/>
        </w:rPr>
        <w:t xml:space="preserve">Векторные величины </w:t>
      </w:r>
      <w:r w:rsidR="006C0D92">
        <w:rPr>
          <w:rFonts w:ascii="Times New Roman" w:hAnsi="Times New Roman" w:cs="Times New Roman"/>
          <w:b/>
          <w:sz w:val="28"/>
        </w:rPr>
        <w:t xml:space="preserve">набираются светлым курсивом и </w:t>
      </w:r>
      <w:r w:rsidRPr="003C2574">
        <w:rPr>
          <w:rFonts w:ascii="Times New Roman" w:hAnsi="Times New Roman" w:cs="Times New Roman"/>
          <w:b/>
          <w:sz w:val="28"/>
        </w:rPr>
        <w:t>о</w:t>
      </w:r>
      <w:r w:rsidR="004259CB" w:rsidRPr="003C2574">
        <w:rPr>
          <w:rFonts w:ascii="Times New Roman" w:hAnsi="Times New Roman" w:cs="Times New Roman"/>
          <w:b/>
          <w:sz w:val="28"/>
        </w:rPr>
        <w:t>бозначаются стрелочкой сверху (</w:t>
      </w:r>
      <m:oMath>
        <m:acc>
          <m:accPr>
            <m:chr m:val="⃗"/>
            <m:ctrlPr>
              <w:rPr>
                <w:rFonts w:ascii="Cambria Math" w:hAnsi="Cambria Math" w:cs="Times New Roman"/>
                <w:b/>
                <w:i/>
                <w:sz w:val="32"/>
              </w:rPr>
            </m:ctrlPr>
          </m:accPr>
          <m:e>
            <m:r>
              <w:rPr>
                <w:rFonts w:ascii="Cambria Math" w:hAnsi="Cambria Math" w:cs="Times New Roman"/>
                <w:sz w:val="32"/>
              </w:rPr>
              <m:t>a</m:t>
            </m:r>
          </m:e>
        </m:acc>
      </m:oMath>
      <w:r w:rsidRPr="003C2574">
        <w:rPr>
          <w:rFonts w:ascii="Times New Roman" w:hAnsi="Times New Roman" w:cs="Times New Roman"/>
          <w:b/>
          <w:sz w:val="28"/>
        </w:rPr>
        <w:t>)</w:t>
      </w:r>
      <w:r w:rsidRPr="008A1A17">
        <w:rPr>
          <w:rFonts w:ascii="Times New Roman" w:hAnsi="Times New Roman" w:cs="Times New Roman"/>
          <w:sz w:val="28"/>
        </w:rPr>
        <w:t>. В формулах нужно разъяснить каждый знак (при первом упоминании</w:t>
      </w:r>
      <w:r w:rsidR="008A1A17" w:rsidRPr="008A1A17">
        <w:rPr>
          <w:rFonts w:ascii="Times New Roman" w:hAnsi="Times New Roman" w:cs="Times New Roman"/>
          <w:sz w:val="28"/>
        </w:rPr>
        <w:t xml:space="preserve"> – обязательно</w:t>
      </w:r>
      <w:r w:rsidRPr="008A1A17">
        <w:rPr>
          <w:rFonts w:ascii="Times New Roman" w:hAnsi="Times New Roman" w:cs="Times New Roman"/>
          <w:sz w:val="28"/>
        </w:rPr>
        <w:t>). Расстояние между строчками формул долж</w:t>
      </w:r>
      <w:r w:rsidR="004259CB" w:rsidRPr="008A1A17">
        <w:rPr>
          <w:rFonts w:ascii="Times New Roman" w:hAnsi="Times New Roman" w:cs="Times New Roman"/>
          <w:sz w:val="28"/>
        </w:rPr>
        <w:t xml:space="preserve">но быть не менее 1 см </w:t>
      </w:r>
      <w:r w:rsidRPr="008A1A17">
        <w:rPr>
          <w:rFonts w:ascii="Times New Roman" w:hAnsi="Times New Roman" w:cs="Times New Roman"/>
          <w:sz w:val="28"/>
        </w:rPr>
        <w:t>(</w:t>
      </w:r>
      <w:proofErr w:type="gramStart"/>
      <w:r w:rsidRPr="008A1A17">
        <w:rPr>
          <w:rFonts w:ascii="Times New Roman" w:hAnsi="Times New Roman" w:cs="Times New Roman"/>
          <w:sz w:val="28"/>
        </w:rPr>
        <w:t>т.е.</w:t>
      </w:r>
      <w:proofErr w:type="gramEnd"/>
      <w:r w:rsidRPr="008A1A17">
        <w:rPr>
          <w:rFonts w:ascii="Times New Roman" w:hAnsi="Times New Roman" w:cs="Times New Roman"/>
          <w:sz w:val="28"/>
        </w:rPr>
        <w:t xml:space="preserve"> через 2 интервала). Индексы и показатели степени должны быть</w:t>
      </w:r>
      <w:r w:rsidR="006C0D92">
        <w:rPr>
          <w:rFonts w:ascii="Times New Roman" w:hAnsi="Times New Roman" w:cs="Times New Roman"/>
          <w:sz w:val="28"/>
        </w:rPr>
        <w:t xml:space="preserve"> расположено</w:t>
      </w:r>
      <w:r w:rsidRPr="008A1A17">
        <w:rPr>
          <w:rFonts w:ascii="Times New Roman" w:hAnsi="Times New Roman" w:cs="Times New Roman"/>
          <w:sz w:val="28"/>
        </w:rPr>
        <w:t xml:space="preserve"> чётко ниже или выше строки</w:t>
      </w:r>
      <w:r w:rsidR="00B879D7">
        <w:rPr>
          <w:rFonts w:ascii="Times New Roman" w:hAnsi="Times New Roman" w:cs="Times New Roman"/>
          <w:sz w:val="28"/>
        </w:rPr>
        <w:t xml:space="preserve">. Все индексы </w:t>
      </w:r>
      <w:r w:rsidRPr="008A1A17">
        <w:rPr>
          <w:rFonts w:ascii="Times New Roman" w:hAnsi="Times New Roman" w:cs="Times New Roman"/>
          <w:sz w:val="28"/>
        </w:rPr>
        <w:t xml:space="preserve">набираются прямым шрифтом. Нумерация формул даётся справа в круглых скобках: (3), ссылки на литературу – в квадратных: [3]. </w:t>
      </w:r>
    </w:p>
    <w:p w14:paraId="708CA70C" w14:textId="652C01E7" w:rsidR="004C3A93"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6</w:t>
      </w:r>
      <w:r w:rsidR="004C3A93" w:rsidRPr="008A1A17">
        <w:rPr>
          <w:rFonts w:ascii="Times New Roman" w:hAnsi="Times New Roman" w:cs="Times New Roman"/>
          <w:sz w:val="28"/>
        </w:rPr>
        <w:t xml:space="preserve">. </w:t>
      </w:r>
      <w:r w:rsidR="004C3A93" w:rsidRPr="003C2574">
        <w:rPr>
          <w:rFonts w:ascii="Times New Roman" w:hAnsi="Times New Roman" w:cs="Times New Roman"/>
          <w:b/>
          <w:sz w:val="28"/>
        </w:rPr>
        <w:t xml:space="preserve">Рисунки должны быть размещены </w:t>
      </w:r>
      <w:r w:rsidR="003614F2">
        <w:rPr>
          <w:rFonts w:ascii="Times New Roman" w:hAnsi="Times New Roman" w:cs="Times New Roman"/>
          <w:b/>
          <w:sz w:val="28"/>
        </w:rPr>
        <w:t xml:space="preserve">не </w:t>
      </w:r>
      <w:r w:rsidR="004C3A93" w:rsidRPr="003C2574">
        <w:rPr>
          <w:rFonts w:ascii="Times New Roman" w:hAnsi="Times New Roman" w:cs="Times New Roman"/>
          <w:b/>
          <w:sz w:val="28"/>
        </w:rPr>
        <w:t>в те</w:t>
      </w:r>
      <w:r w:rsidR="004259CB" w:rsidRPr="003C2574">
        <w:rPr>
          <w:rFonts w:ascii="Times New Roman" w:hAnsi="Times New Roman" w:cs="Times New Roman"/>
          <w:b/>
          <w:sz w:val="28"/>
        </w:rPr>
        <w:t xml:space="preserve">ксте, а на отдельных страницах </w:t>
      </w:r>
      <w:r w:rsidR="006B3DA9">
        <w:rPr>
          <w:rFonts w:ascii="Times New Roman" w:hAnsi="Times New Roman" w:cs="Times New Roman"/>
          <w:b/>
          <w:sz w:val="28"/>
        </w:rPr>
        <w:t xml:space="preserve">после основного текста </w:t>
      </w:r>
      <w:r w:rsidR="004259CB" w:rsidRPr="003C2574">
        <w:rPr>
          <w:rFonts w:ascii="Times New Roman" w:hAnsi="Times New Roman" w:cs="Times New Roman"/>
          <w:b/>
          <w:sz w:val="28"/>
        </w:rPr>
        <w:t>(и отдельными файлами в электронном виде)</w:t>
      </w:r>
      <w:r w:rsidR="004259CB" w:rsidRPr="008A1A17">
        <w:rPr>
          <w:rFonts w:ascii="Times New Roman" w:hAnsi="Times New Roman" w:cs="Times New Roman"/>
          <w:sz w:val="28"/>
        </w:rPr>
        <w:t xml:space="preserve">. </w:t>
      </w:r>
      <w:r w:rsidR="004C3A93" w:rsidRPr="008A1A17">
        <w:rPr>
          <w:rFonts w:ascii="Times New Roman" w:hAnsi="Times New Roman" w:cs="Times New Roman"/>
          <w:sz w:val="28"/>
        </w:rPr>
        <w:t xml:space="preserve">Рисунки должны быть </w:t>
      </w:r>
      <w:r w:rsidR="0059021B">
        <w:rPr>
          <w:rFonts w:ascii="Times New Roman" w:hAnsi="Times New Roman" w:cs="Times New Roman"/>
          <w:sz w:val="28"/>
        </w:rPr>
        <w:t>подготовлены с качеством</w:t>
      </w:r>
      <w:r w:rsidR="004C3A93" w:rsidRPr="008A1A17">
        <w:rPr>
          <w:rFonts w:ascii="Times New Roman" w:hAnsi="Times New Roman" w:cs="Times New Roman"/>
          <w:sz w:val="28"/>
        </w:rPr>
        <w:t>, позволяющ</w:t>
      </w:r>
      <w:r w:rsidR="0059021B">
        <w:rPr>
          <w:rFonts w:ascii="Times New Roman" w:hAnsi="Times New Roman" w:cs="Times New Roman"/>
          <w:sz w:val="28"/>
        </w:rPr>
        <w:t>и</w:t>
      </w:r>
      <w:r w:rsidR="004C3A93" w:rsidRPr="008A1A17">
        <w:rPr>
          <w:rFonts w:ascii="Times New Roman" w:hAnsi="Times New Roman" w:cs="Times New Roman"/>
          <w:sz w:val="28"/>
        </w:rPr>
        <w:t xml:space="preserve">м чётко различать надписи, обозначения и символы точек. Заключать рисунок в рамку не нужно. Переменные по осям </w:t>
      </w:r>
      <w:r w:rsidR="00C545BE">
        <w:rPr>
          <w:rFonts w:ascii="Times New Roman" w:hAnsi="Times New Roman" w:cs="Times New Roman"/>
          <w:sz w:val="28"/>
        </w:rPr>
        <w:t xml:space="preserve">на графиках </w:t>
      </w:r>
      <w:r w:rsidR="004C3A93" w:rsidRPr="008A1A17">
        <w:rPr>
          <w:rFonts w:ascii="Times New Roman" w:hAnsi="Times New Roman" w:cs="Times New Roman"/>
          <w:sz w:val="28"/>
        </w:rPr>
        <w:t xml:space="preserve">желательно обозначать не длинной надписью, а символами, объясняя их значение в тексте или в подписи к рисунку. </w:t>
      </w:r>
      <w:r w:rsidR="00C545BE">
        <w:rPr>
          <w:rFonts w:ascii="Times New Roman" w:hAnsi="Times New Roman" w:cs="Times New Roman"/>
          <w:sz w:val="28"/>
        </w:rPr>
        <w:t xml:space="preserve">Стрелки для осей не используются. Надписи на рисунке выполняются обычным светлым шрифтом основного текста. </w:t>
      </w:r>
      <w:r w:rsidR="004C3A93" w:rsidRPr="008A1A17">
        <w:rPr>
          <w:rFonts w:ascii="Times New Roman" w:hAnsi="Times New Roman" w:cs="Times New Roman"/>
          <w:sz w:val="28"/>
        </w:rPr>
        <w:t xml:space="preserve">Не рекомендуется загромождать рисунок ненужными </w:t>
      </w:r>
      <w:r w:rsidR="004C3A93" w:rsidRPr="008A1A17">
        <w:rPr>
          <w:rFonts w:ascii="Times New Roman" w:hAnsi="Times New Roman" w:cs="Times New Roman"/>
          <w:sz w:val="28"/>
        </w:rPr>
        <w:lastRenderedPageBreak/>
        <w:t>деталями</w:t>
      </w:r>
      <w:r w:rsidR="006C0D92">
        <w:rPr>
          <w:rFonts w:ascii="Times New Roman" w:hAnsi="Times New Roman" w:cs="Times New Roman"/>
          <w:sz w:val="28"/>
        </w:rPr>
        <w:t xml:space="preserve"> и надписями</w:t>
      </w:r>
      <w:r w:rsidR="004C3A93" w:rsidRPr="008A1A17">
        <w:rPr>
          <w:rFonts w:ascii="Times New Roman" w:hAnsi="Times New Roman" w:cs="Times New Roman"/>
          <w:sz w:val="28"/>
        </w:rPr>
        <w:t xml:space="preserve">: врезки необходимо по возможности убрать, большинство надписей выносится в подпись к рисунку, а на рисунке заменяется цифрами (курсив). </w:t>
      </w:r>
      <w:bookmarkStart w:id="1" w:name="_Hlk201418852"/>
      <w:r w:rsidR="00C545BE">
        <w:rPr>
          <w:rFonts w:ascii="Times New Roman" w:hAnsi="Times New Roman" w:cs="Times New Roman"/>
          <w:sz w:val="28"/>
        </w:rPr>
        <w:t>Н</w:t>
      </w:r>
      <w:r w:rsidR="00C545BE" w:rsidRPr="00C545BE">
        <w:rPr>
          <w:rFonts w:ascii="Times New Roman" w:hAnsi="Times New Roman" w:cs="Times New Roman"/>
          <w:sz w:val="28"/>
        </w:rPr>
        <w:t xml:space="preserve">адписи должны располагаться </w:t>
      </w:r>
      <w:r w:rsidR="00C545BE">
        <w:rPr>
          <w:rFonts w:ascii="Times New Roman" w:hAnsi="Times New Roman" w:cs="Times New Roman"/>
          <w:sz w:val="28"/>
        </w:rPr>
        <w:t xml:space="preserve">без наложения на какие-либо </w:t>
      </w:r>
      <w:r w:rsidR="00DA6232">
        <w:rPr>
          <w:rFonts w:ascii="Times New Roman" w:hAnsi="Times New Roman" w:cs="Times New Roman"/>
          <w:sz w:val="28"/>
        </w:rPr>
        <w:t>элементы</w:t>
      </w:r>
      <w:r w:rsidR="00C545BE">
        <w:rPr>
          <w:rFonts w:ascii="Times New Roman" w:hAnsi="Times New Roman" w:cs="Times New Roman"/>
          <w:sz w:val="28"/>
        </w:rPr>
        <w:t xml:space="preserve"> рисунка.</w:t>
      </w:r>
      <w:bookmarkEnd w:id="1"/>
      <w:r w:rsidR="00C545BE">
        <w:rPr>
          <w:rFonts w:ascii="Times New Roman" w:hAnsi="Times New Roman" w:cs="Times New Roman"/>
          <w:sz w:val="28"/>
        </w:rPr>
        <w:t xml:space="preserve"> </w:t>
      </w:r>
      <w:bookmarkStart w:id="2" w:name="_Hlk201911650"/>
      <w:r w:rsidR="00062EBA">
        <w:rPr>
          <w:rFonts w:ascii="Times New Roman" w:hAnsi="Times New Roman" w:cs="Times New Roman"/>
          <w:sz w:val="28"/>
        </w:rPr>
        <w:t>Все н</w:t>
      </w:r>
      <w:r w:rsidR="004C3A93" w:rsidRPr="006C0D92">
        <w:rPr>
          <w:rFonts w:ascii="Times New Roman" w:hAnsi="Times New Roman" w:cs="Times New Roman"/>
          <w:sz w:val="28"/>
        </w:rPr>
        <w:t xml:space="preserve">адписи </w:t>
      </w:r>
      <w:r w:rsidR="006C0D92" w:rsidRPr="006C0D92">
        <w:rPr>
          <w:rFonts w:ascii="Times New Roman" w:hAnsi="Times New Roman" w:cs="Times New Roman"/>
          <w:sz w:val="28"/>
        </w:rPr>
        <w:t xml:space="preserve">на рисунке по возможности должны быть указаны на русском языке за исключением обозначений, расшифрованных в тексте или в подписи к рисунку. </w:t>
      </w:r>
      <w:r w:rsidR="006C0D92">
        <w:rPr>
          <w:rFonts w:ascii="Times New Roman" w:hAnsi="Times New Roman" w:cs="Times New Roman"/>
          <w:b/>
          <w:bCs/>
          <w:sz w:val="28"/>
        </w:rPr>
        <w:t>Е</w:t>
      </w:r>
      <w:r w:rsidR="004C3A93" w:rsidRPr="00C545BE">
        <w:rPr>
          <w:rFonts w:ascii="Times New Roman" w:hAnsi="Times New Roman" w:cs="Times New Roman"/>
          <w:b/>
          <w:bCs/>
          <w:sz w:val="28"/>
        </w:rPr>
        <w:t xml:space="preserve">диницы измерения </w:t>
      </w:r>
      <w:r w:rsidR="006C0D92">
        <w:rPr>
          <w:rFonts w:ascii="Times New Roman" w:hAnsi="Times New Roman" w:cs="Times New Roman"/>
          <w:b/>
          <w:bCs/>
          <w:sz w:val="28"/>
        </w:rPr>
        <w:t xml:space="preserve">на осях и графиках </w:t>
      </w:r>
      <w:r w:rsidR="004C3A93" w:rsidRPr="00C545BE">
        <w:rPr>
          <w:rFonts w:ascii="Times New Roman" w:hAnsi="Times New Roman" w:cs="Times New Roman"/>
          <w:b/>
          <w:bCs/>
          <w:sz w:val="28"/>
        </w:rPr>
        <w:t xml:space="preserve">должны быть </w:t>
      </w:r>
      <w:r w:rsidR="006C0D92">
        <w:rPr>
          <w:rFonts w:ascii="Times New Roman" w:hAnsi="Times New Roman" w:cs="Times New Roman"/>
          <w:b/>
          <w:bCs/>
          <w:sz w:val="28"/>
        </w:rPr>
        <w:t xml:space="preserve">указаны </w:t>
      </w:r>
      <w:r w:rsidR="004C3A93" w:rsidRPr="00C545BE">
        <w:rPr>
          <w:rFonts w:ascii="Times New Roman" w:hAnsi="Times New Roman" w:cs="Times New Roman"/>
          <w:b/>
          <w:bCs/>
          <w:sz w:val="28"/>
        </w:rPr>
        <w:t>на русском язык</w:t>
      </w:r>
      <w:r w:rsidR="006C0D92">
        <w:rPr>
          <w:rFonts w:ascii="Times New Roman" w:hAnsi="Times New Roman" w:cs="Times New Roman"/>
          <w:b/>
          <w:bCs/>
          <w:sz w:val="28"/>
        </w:rPr>
        <w:t xml:space="preserve">е; они даются после наименования (обозначения) величин, после запятой, без скобок. </w:t>
      </w:r>
      <w:bookmarkEnd w:id="2"/>
      <w:r w:rsidR="004C3A93" w:rsidRPr="008A1A17">
        <w:rPr>
          <w:rFonts w:ascii="Times New Roman" w:hAnsi="Times New Roman" w:cs="Times New Roman"/>
          <w:sz w:val="28"/>
        </w:rPr>
        <w:t xml:space="preserve">Если рисунок состоит из нескольких частей, </w:t>
      </w:r>
      <w:r w:rsidR="006C0D92">
        <w:rPr>
          <w:rFonts w:ascii="Times New Roman" w:hAnsi="Times New Roman" w:cs="Times New Roman"/>
          <w:sz w:val="28"/>
        </w:rPr>
        <w:t xml:space="preserve">то </w:t>
      </w:r>
      <w:r w:rsidR="004C3A93" w:rsidRPr="008A1A17">
        <w:rPr>
          <w:rFonts w:ascii="Times New Roman" w:hAnsi="Times New Roman" w:cs="Times New Roman"/>
          <w:sz w:val="28"/>
        </w:rPr>
        <w:t xml:space="preserve">каждая из них обозначается русскими курсивными буквами </w:t>
      </w:r>
      <w:r w:rsidR="004C3A93" w:rsidRPr="003C2574">
        <w:rPr>
          <w:rFonts w:ascii="Times New Roman" w:hAnsi="Times New Roman" w:cs="Times New Roman"/>
          <w:i/>
          <w:sz w:val="28"/>
        </w:rPr>
        <w:t>а,</w:t>
      </w:r>
      <w:r w:rsidR="003C2574" w:rsidRPr="003C2574">
        <w:rPr>
          <w:rFonts w:ascii="Times New Roman" w:hAnsi="Times New Roman" w:cs="Times New Roman"/>
          <w:i/>
          <w:sz w:val="28"/>
        </w:rPr>
        <w:t xml:space="preserve"> </w:t>
      </w:r>
      <w:r w:rsidR="004C3A93" w:rsidRPr="003C2574">
        <w:rPr>
          <w:rFonts w:ascii="Times New Roman" w:hAnsi="Times New Roman" w:cs="Times New Roman"/>
          <w:i/>
          <w:sz w:val="28"/>
        </w:rPr>
        <w:t>б,</w:t>
      </w:r>
      <w:r w:rsidR="003C2574" w:rsidRPr="003C2574">
        <w:rPr>
          <w:rFonts w:ascii="Times New Roman" w:hAnsi="Times New Roman" w:cs="Times New Roman"/>
          <w:i/>
          <w:sz w:val="28"/>
        </w:rPr>
        <w:t xml:space="preserve"> </w:t>
      </w:r>
      <w:r w:rsidR="004C3A93" w:rsidRPr="003C2574">
        <w:rPr>
          <w:rFonts w:ascii="Times New Roman" w:hAnsi="Times New Roman" w:cs="Times New Roman"/>
          <w:i/>
          <w:sz w:val="28"/>
        </w:rPr>
        <w:t>в</w:t>
      </w:r>
      <w:r w:rsidR="004C3A93" w:rsidRPr="008A1A17">
        <w:rPr>
          <w:rFonts w:ascii="Times New Roman" w:hAnsi="Times New Roman" w:cs="Times New Roman"/>
          <w:sz w:val="28"/>
        </w:rPr>
        <w:t xml:space="preserve"> и </w:t>
      </w:r>
      <w:proofErr w:type="gramStart"/>
      <w:r w:rsidR="004C3A93" w:rsidRPr="008A1A17">
        <w:rPr>
          <w:rFonts w:ascii="Times New Roman" w:hAnsi="Times New Roman" w:cs="Times New Roman"/>
          <w:sz w:val="28"/>
        </w:rPr>
        <w:t>т.д.</w:t>
      </w:r>
      <w:proofErr w:type="gramEnd"/>
      <w:r w:rsidR="00C545BE">
        <w:rPr>
          <w:rFonts w:ascii="Times New Roman" w:hAnsi="Times New Roman" w:cs="Times New Roman"/>
          <w:sz w:val="28"/>
        </w:rPr>
        <w:t xml:space="preserve"> Обозначения частей рисунка располагаются вверху по центру каждой части, без скобок.</w:t>
      </w:r>
    </w:p>
    <w:p w14:paraId="5EF15D1D" w14:textId="3C55CF59" w:rsidR="004C3A93" w:rsidRPr="003C2574" w:rsidRDefault="00F9247A" w:rsidP="008A1A17">
      <w:pPr>
        <w:spacing w:line="276" w:lineRule="auto"/>
        <w:jc w:val="both"/>
        <w:rPr>
          <w:rFonts w:ascii="Times New Roman" w:hAnsi="Times New Roman" w:cs="Times New Roman"/>
          <w:b/>
          <w:sz w:val="28"/>
        </w:rPr>
      </w:pPr>
      <w:r>
        <w:rPr>
          <w:rFonts w:ascii="Times New Roman" w:hAnsi="Times New Roman" w:cs="Times New Roman"/>
          <w:b/>
          <w:sz w:val="28"/>
        </w:rPr>
        <w:t xml:space="preserve">Внимание! </w:t>
      </w:r>
      <w:r w:rsidR="00923FC6" w:rsidRPr="00F9247A">
        <w:rPr>
          <w:rFonts w:ascii="Times New Roman" w:hAnsi="Times New Roman" w:cs="Times New Roman"/>
          <w:sz w:val="28"/>
        </w:rPr>
        <w:t xml:space="preserve">Допускается </w:t>
      </w:r>
      <w:r w:rsidR="00E16BE9" w:rsidRPr="00F9247A">
        <w:rPr>
          <w:rFonts w:ascii="Times New Roman" w:hAnsi="Times New Roman" w:cs="Times New Roman"/>
          <w:sz w:val="28"/>
        </w:rPr>
        <w:t>включение в статью</w:t>
      </w:r>
      <w:r w:rsidR="00923FC6" w:rsidRPr="00F9247A">
        <w:rPr>
          <w:rFonts w:ascii="Times New Roman" w:hAnsi="Times New Roman" w:cs="Times New Roman"/>
          <w:sz w:val="28"/>
        </w:rPr>
        <w:t xml:space="preserve"> цветных рисунков. Цветные рисунки будут представлены только в электронной версии статьи (</w:t>
      </w:r>
      <w:r w:rsidR="00923FC6" w:rsidRPr="00F9247A">
        <w:rPr>
          <w:rFonts w:ascii="Times New Roman" w:hAnsi="Times New Roman" w:cs="Times New Roman"/>
          <w:sz w:val="28"/>
          <w:lang w:val="en-US"/>
        </w:rPr>
        <w:t>on</w:t>
      </w:r>
      <w:r w:rsidR="00923FC6" w:rsidRPr="00F9247A">
        <w:rPr>
          <w:rFonts w:ascii="Times New Roman" w:hAnsi="Times New Roman" w:cs="Times New Roman"/>
          <w:sz w:val="28"/>
        </w:rPr>
        <w:t>-</w:t>
      </w:r>
      <w:r w:rsidR="00923FC6" w:rsidRPr="00F9247A">
        <w:rPr>
          <w:rFonts w:ascii="Times New Roman" w:hAnsi="Times New Roman" w:cs="Times New Roman"/>
          <w:sz w:val="28"/>
          <w:lang w:val="en-US"/>
        </w:rPr>
        <w:t>line</w:t>
      </w:r>
      <w:r w:rsidR="00923FC6" w:rsidRPr="00F9247A">
        <w:rPr>
          <w:rFonts w:ascii="Times New Roman" w:hAnsi="Times New Roman" w:cs="Times New Roman"/>
          <w:sz w:val="28"/>
        </w:rPr>
        <w:t xml:space="preserve">), для размещения в печатной версии цветные рисунки будут конвертироваться в формат «в шкале серого цвета». Авторы, направляющие для опубликования цветные рисунки, должны самостоятельно удостовериться в корректности и информативности рисунков с учетом конвертации. На этапе корректуры </w:t>
      </w:r>
      <w:r w:rsidR="004A7C5A">
        <w:rPr>
          <w:rFonts w:ascii="Times New Roman" w:hAnsi="Times New Roman" w:cs="Times New Roman"/>
          <w:sz w:val="28"/>
        </w:rPr>
        <w:t>допускает</w:t>
      </w:r>
      <w:r w:rsidR="004267D7">
        <w:rPr>
          <w:rFonts w:ascii="Times New Roman" w:hAnsi="Times New Roman" w:cs="Times New Roman"/>
          <w:sz w:val="28"/>
        </w:rPr>
        <w:t>ся незначительная корректировка</w:t>
      </w:r>
      <w:r w:rsidR="00923FC6" w:rsidRPr="00F9247A">
        <w:rPr>
          <w:rFonts w:ascii="Times New Roman" w:hAnsi="Times New Roman" w:cs="Times New Roman"/>
          <w:sz w:val="28"/>
        </w:rPr>
        <w:t xml:space="preserve"> рисунков по сравнению с авторским вариантом по согласованию с издателем.</w:t>
      </w:r>
    </w:p>
    <w:p w14:paraId="0F1640FF" w14:textId="49825E29" w:rsidR="00A77E2E"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7</w:t>
      </w:r>
      <w:r w:rsidR="004C3A93" w:rsidRPr="008A1A17">
        <w:rPr>
          <w:rFonts w:ascii="Times New Roman" w:hAnsi="Times New Roman" w:cs="Times New Roman"/>
          <w:sz w:val="28"/>
        </w:rPr>
        <w:t xml:space="preserve">. </w:t>
      </w:r>
      <w:r w:rsidR="008523A3">
        <w:rPr>
          <w:rFonts w:ascii="Times New Roman" w:hAnsi="Times New Roman" w:cs="Times New Roman"/>
          <w:sz w:val="28"/>
        </w:rPr>
        <w:t xml:space="preserve">Ссылки на литературу (источники цитирования) </w:t>
      </w:r>
      <w:r w:rsidR="004C3A93" w:rsidRPr="008A1A17">
        <w:rPr>
          <w:rFonts w:ascii="Times New Roman" w:hAnsi="Times New Roman" w:cs="Times New Roman"/>
          <w:sz w:val="28"/>
        </w:rPr>
        <w:t xml:space="preserve">приводятся в конце статьи в порядке их упоминания в тексте. </w:t>
      </w:r>
      <w:r w:rsidR="004267D7">
        <w:rPr>
          <w:rFonts w:ascii="Times New Roman" w:hAnsi="Times New Roman" w:cs="Times New Roman"/>
          <w:sz w:val="28"/>
        </w:rPr>
        <w:t>Подробные правила оформления даны в шаблоне и отдельном файле. Н</w:t>
      </w:r>
      <w:r w:rsidR="004267D7" w:rsidRPr="006D74C5">
        <w:rPr>
          <w:rFonts w:ascii="Times New Roman" w:hAnsi="Times New Roman" w:cs="Times New Roman"/>
          <w:sz w:val="28"/>
        </w:rPr>
        <w:t>е допускается использование нескольких ссылок под одним общим номером (независимо от состава авторов и наименования издания).</w:t>
      </w:r>
      <w:r w:rsidR="004267D7">
        <w:rPr>
          <w:rFonts w:ascii="Times New Roman" w:hAnsi="Times New Roman" w:cs="Times New Roman"/>
          <w:sz w:val="28"/>
        </w:rPr>
        <w:t xml:space="preserve"> </w:t>
      </w:r>
      <w:r w:rsidR="004C3A93" w:rsidRPr="008A1A17">
        <w:rPr>
          <w:rFonts w:ascii="Times New Roman" w:hAnsi="Times New Roman" w:cs="Times New Roman"/>
          <w:sz w:val="28"/>
        </w:rPr>
        <w:t xml:space="preserve">Ссылки на неопубликованные материалы не допускаются. Все библиографические данные </w:t>
      </w:r>
      <w:r w:rsidRPr="008A1A17">
        <w:rPr>
          <w:rFonts w:ascii="Times New Roman" w:hAnsi="Times New Roman" w:cs="Times New Roman"/>
          <w:sz w:val="28"/>
        </w:rPr>
        <w:t>должны быть тщательно выверены.</w:t>
      </w:r>
    </w:p>
    <w:p w14:paraId="63C83DF7" w14:textId="77777777" w:rsidR="004C3A93"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8</w:t>
      </w:r>
      <w:r w:rsidR="004C3A93" w:rsidRPr="008A1A17">
        <w:rPr>
          <w:rFonts w:ascii="Times New Roman" w:hAnsi="Times New Roman" w:cs="Times New Roman"/>
          <w:sz w:val="28"/>
        </w:rPr>
        <w:t>. К тексту статьи должны быть</w:t>
      </w:r>
      <w:r w:rsidRPr="008A1A17">
        <w:rPr>
          <w:rFonts w:ascii="Times New Roman" w:hAnsi="Times New Roman" w:cs="Times New Roman"/>
          <w:sz w:val="28"/>
        </w:rPr>
        <w:t xml:space="preserve"> приложены следующие документы:</w:t>
      </w:r>
    </w:p>
    <w:p w14:paraId="13FE29F0" w14:textId="54E13AC6" w:rsidR="000B6546" w:rsidRPr="008A1A17"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xml:space="preserve">- </w:t>
      </w:r>
      <w:r w:rsidR="002C5CD3">
        <w:rPr>
          <w:rFonts w:ascii="Times New Roman" w:hAnsi="Times New Roman" w:cs="Times New Roman"/>
          <w:sz w:val="28"/>
        </w:rPr>
        <w:t xml:space="preserve">сведения об авторах статьи, подготовленные в соответствии с правилами (см. на сайте </w:t>
      </w:r>
      <w:hyperlink r:id="rId5" w:history="1">
        <w:r w:rsidR="002C5CD3" w:rsidRPr="008A1A17">
          <w:rPr>
            <w:rStyle w:val="a4"/>
            <w:rFonts w:ascii="Times New Roman" w:hAnsi="Times New Roman" w:cs="Times New Roman"/>
            <w:sz w:val="28"/>
            <w:lang w:val="en-US"/>
          </w:rPr>
          <w:t>http</w:t>
        </w:r>
        <w:r w:rsidR="002C5CD3" w:rsidRPr="008A1A17">
          <w:rPr>
            <w:rStyle w:val="a4"/>
            <w:rFonts w:ascii="Times New Roman" w:hAnsi="Times New Roman" w:cs="Times New Roman"/>
            <w:sz w:val="28"/>
          </w:rPr>
          <w:t>://</w:t>
        </w:r>
        <w:r w:rsidR="002C5CD3" w:rsidRPr="008A1A17">
          <w:rPr>
            <w:rStyle w:val="a4"/>
            <w:rFonts w:ascii="Times New Roman" w:hAnsi="Times New Roman" w:cs="Times New Roman"/>
            <w:sz w:val="28"/>
            <w:lang w:val="en-US"/>
          </w:rPr>
          <w:t>www</w:t>
        </w:r>
        <w:r w:rsidR="002C5CD3" w:rsidRPr="008A1A17">
          <w:rPr>
            <w:rStyle w:val="a4"/>
            <w:rFonts w:ascii="Times New Roman" w:hAnsi="Times New Roman" w:cs="Times New Roman"/>
            <w:sz w:val="28"/>
          </w:rPr>
          <w:t>.</w:t>
        </w:r>
        <w:proofErr w:type="spellStart"/>
        <w:r w:rsidR="002C5CD3" w:rsidRPr="008A1A17">
          <w:rPr>
            <w:rStyle w:val="a4"/>
            <w:rFonts w:ascii="Times New Roman" w:hAnsi="Times New Roman" w:cs="Times New Roman"/>
            <w:sz w:val="28"/>
            <w:lang w:val="en-US"/>
          </w:rPr>
          <w:t>izv</w:t>
        </w:r>
        <w:proofErr w:type="spellEnd"/>
        <w:r w:rsidR="002C5CD3" w:rsidRPr="008A1A17">
          <w:rPr>
            <w:rStyle w:val="a4"/>
            <w:rFonts w:ascii="Times New Roman" w:hAnsi="Times New Roman" w:cs="Times New Roman"/>
            <w:sz w:val="28"/>
          </w:rPr>
          <w:t>-</w:t>
        </w:r>
        <w:proofErr w:type="spellStart"/>
        <w:r w:rsidR="002C5CD3" w:rsidRPr="008A1A17">
          <w:rPr>
            <w:rStyle w:val="a4"/>
            <w:rFonts w:ascii="Times New Roman" w:hAnsi="Times New Roman" w:cs="Times New Roman"/>
            <w:sz w:val="28"/>
            <w:lang w:val="en-US"/>
          </w:rPr>
          <w:t>fiz</w:t>
        </w:r>
        <w:proofErr w:type="spellEnd"/>
        <w:r w:rsidR="002C5CD3" w:rsidRPr="008A1A17">
          <w:rPr>
            <w:rStyle w:val="a4"/>
            <w:rFonts w:ascii="Times New Roman" w:hAnsi="Times New Roman" w:cs="Times New Roman"/>
            <w:sz w:val="28"/>
          </w:rPr>
          <w:t>.</w:t>
        </w:r>
        <w:proofErr w:type="spellStart"/>
        <w:r w:rsidR="002C5CD3" w:rsidRPr="008A1A17">
          <w:rPr>
            <w:rStyle w:val="a4"/>
            <w:rFonts w:ascii="Times New Roman" w:hAnsi="Times New Roman" w:cs="Times New Roman"/>
            <w:sz w:val="28"/>
            <w:lang w:val="en-US"/>
          </w:rPr>
          <w:t>ru</w:t>
        </w:r>
        <w:proofErr w:type="spellEnd"/>
      </w:hyperlink>
      <w:r w:rsidR="002C5CD3">
        <w:rPr>
          <w:rFonts w:ascii="Times New Roman" w:hAnsi="Times New Roman" w:cs="Times New Roman"/>
          <w:sz w:val="28"/>
        </w:rPr>
        <w:t>)</w:t>
      </w:r>
      <w:r w:rsidR="00513993">
        <w:rPr>
          <w:rFonts w:ascii="Times New Roman" w:hAnsi="Times New Roman" w:cs="Times New Roman"/>
          <w:sz w:val="28"/>
        </w:rPr>
        <w:t>;</w:t>
      </w:r>
    </w:p>
    <w:p w14:paraId="189BA3AC" w14:textId="6AB1E62B" w:rsidR="000B6546"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экспертное заключение о возможности опубликования, выданное организацией</w:t>
      </w:r>
      <w:r w:rsidR="002C5CD3">
        <w:rPr>
          <w:rFonts w:ascii="Times New Roman" w:hAnsi="Times New Roman" w:cs="Times New Roman"/>
          <w:sz w:val="28"/>
        </w:rPr>
        <w:t xml:space="preserve"> по месту работы авторов</w:t>
      </w:r>
      <w:r w:rsidR="00B37D90">
        <w:rPr>
          <w:rFonts w:ascii="Times New Roman" w:hAnsi="Times New Roman" w:cs="Times New Roman"/>
          <w:sz w:val="28"/>
        </w:rPr>
        <w:t>;</w:t>
      </w:r>
    </w:p>
    <w:p w14:paraId="1D1ACF18" w14:textId="1DFDFB2E" w:rsidR="00B50F1E" w:rsidRPr="008A1A17" w:rsidRDefault="00B50F1E" w:rsidP="003C2574">
      <w:pPr>
        <w:spacing w:line="240" w:lineRule="auto"/>
        <w:jc w:val="both"/>
        <w:rPr>
          <w:rFonts w:ascii="Times New Roman" w:hAnsi="Times New Roman" w:cs="Times New Roman"/>
          <w:sz w:val="28"/>
        </w:rPr>
      </w:pPr>
      <w:r w:rsidRPr="008A1A17">
        <w:rPr>
          <w:rFonts w:ascii="Times New Roman" w:hAnsi="Times New Roman" w:cs="Times New Roman"/>
          <w:sz w:val="28"/>
        </w:rPr>
        <w:t>- экспертное заключение о возможности опубликования</w:t>
      </w:r>
      <w:r>
        <w:rPr>
          <w:rFonts w:ascii="Times New Roman" w:hAnsi="Times New Roman" w:cs="Times New Roman"/>
          <w:sz w:val="28"/>
        </w:rPr>
        <w:t xml:space="preserve"> в переводной версии журнала</w:t>
      </w:r>
      <w:r w:rsidRPr="008A1A17">
        <w:rPr>
          <w:rFonts w:ascii="Times New Roman" w:hAnsi="Times New Roman" w:cs="Times New Roman"/>
          <w:sz w:val="28"/>
        </w:rPr>
        <w:t>, выданное организацией</w:t>
      </w:r>
      <w:r>
        <w:rPr>
          <w:rFonts w:ascii="Times New Roman" w:hAnsi="Times New Roman" w:cs="Times New Roman"/>
          <w:sz w:val="28"/>
        </w:rPr>
        <w:t xml:space="preserve"> по месту работы авторов;</w:t>
      </w:r>
    </w:p>
    <w:p w14:paraId="25E2BBE7" w14:textId="299DA387" w:rsidR="004C3A93" w:rsidRPr="00513993"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xml:space="preserve">- </w:t>
      </w:r>
      <w:r w:rsidR="002C5CD3">
        <w:rPr>
          <w:rFonts w:ascii="Times New Roman" w:hAnsi="Times New Roman" w:cs="Times New Roman"/>
          <w:sz w:val="28"/>
        </w:rPr>
        <w:t>заполненный шаблон</w:t>
      </w:r>
      <w:r w:rsidR="00C47415">
        <w:rPr>
          <w:rFonts w:ascii="Times New Roman" w:hAnsi="Times New Roman" w:cs="Times New Roman"/>
          <w:sz w:val="28"/>
        </w:rPr>
        <w:t xml:space="preserve"> рецензии на статью</w:t>
      </w:r>
      <w:r w:rsidR="002C5CD3">
        <w:rPr>
          <w:rFonts w:ascii="Times New Roman" w:hAnsi="Times New Roman" w:cs="Times New Roman"/>
          <w:sz w:val="28"/>
        </w:rPr>
        <w:t>. Все статьи проходят независимое научное рецензирование</w:t>
      </w:r>
      <w:r w:rsidR="00513993">
        <w:rPr>
          <w:rFonts w:ascii="Times New Roman" w:hAnsi="Times New Roman" w:cs="Times New Roman"/>
          <w:sz w:val="28"/>
        </w:rPr>
        <w:t>;</w:t>
      </w:r>
    </w:p>
    <w:p w14:paraId="064F4C29" w14:textId="3751632F" w:rsidR="004C3A93" w:rsidRPr="008A1A17"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xml:space="preserve">- </w:t>
      </w:r>
      <w:r w:rsidR="00513993">
        <w:rPr>
          <w:rFonts w:ascii="Times New Roman" w:hAnsi="Times New Roman" w:cs="Times New Roman"/>
          <w:sz w:val="28"/>
        </w:rPr>
        <w:t>с</w:t>
      </w:r>
      <w:r w:rsidR="00B13964">
        <w:rPr>
          <w:rFonts w:ascii="Times New Roman" w:hAnsi="Times New Roman" w:cs="Times New Roman"/>
          <w:sz w:val="28"/>
        </w:rPr>
        <w:t xml:space="preserve">кан </w:t>
      </w:r>
      <w:r w:rsidR="00B50F1E">
        <w:rPr>
          <w:rFonts w:ascii="Times New Roman" w:hAnsi="Times New Roman" w:cs="Times New Roman"/>
          <w:sz w:val="28"/>
        </w:rPr>
        <w:t xml:space="preserve">подписанного </w:t>
      </w:r>
      <w:r w:rsidR="00B50F1E" w:rsidRPr="00B13964">
        <w:rPr>
          <w:rFonts w:ascii="Times New Roman" w:hAnsi="Times New Roman" w:cs="Times New Roman"/>
          <w:b/>
          <w:bCs/>
          <w:sz w:val="28"/>
        </w:rPr>
        <w:t>всеми авторами статьи</w:t>
      </w:r>
      <w:r w:rsidR="00B13964">
        <w:rPr>
          <w:rFonts w:ascii="Times New Roman" w:hAnsi="Times New Roman" w:cs="Times New Roman"/>
          <w:sz w:val="28"/>
        </w:rPr>
        <w:t xml:space="preserve"> </w:t>
      </w:r>
      <w:r w:rsidRPr="008A1A17">
        <w:rPr>
          <w:rFonts w:ascii="Times New Roman" w:hAnsi="Times New Roman" w:cs="Times New Roman"/>
          <w:sz w:val="28"/>
        </w:rPr>
        <w:t>лицензионн</w:t>
      </w:r>
      <w:r w:rsidR="00B13964">
        <w:rPr>
          <w:rFonts w:ascii="Times New Roman" w:hAnsi="Times New Roman" w:cs="Times New Roman"/>
          <w:sz w:val="28"/>
        </w:rPr>
        <w:t>ого</w:t>
      </w:r>
      <w:r w:rsidRPr="008A1A17">
        <w:rPr>
          <w:rFonts w:ascii="Times New Roman" w:hAnsi="Times New Roman" w:cs="Times New Roman"/>
          <w:sz w:val="28"/>
        </w:rPr>
        <w:t xml:space="preserve"> </w:t>
      </w:r>
      <w:r w:rsidR="004C3A93" w:rsidRPr="008A1A17">
        <w:rPr>
          <w:rFonts w:ascii="Times New Roman" w:hAnsi="Times New Roman" w:cs="Times New Roman"/>
          <w:sz w:val="28"/>
        </w:rPr>
        <w:t>договор</w:t>
      </w:r>
      <w:r w:rsidR="00B13964">
        <w:rPr>
          <w:rFonts w:ascii="Times New Roman" w:hAnsi="Times New Roman" w:cs="Times New Roman"/>
          <w:sz w:val="28"/>
        </w:rPr>
        <w:t>а</w:t>
      </w:r>
      <w:r w:rsidR="004C3A93" w:rsidRPr="008A1A17">
        <w:rPr>
          <w:rFonts w:ascii="Times New Roman" w:hAnsi="Times New Roman" w:cs="Times New Roman"/>
          <w:sz w:val="28"/>
        </w:rPr>
        <w:t xml:space="preserve"> с редакцией журнала «Известия РАН. Серия физическая» в </w:t>
      </w:r>
      <w:r w:rsidR="00B13964">
        <w:rPr>
          <w:rFonts w:ascii="Times New Roman" w:hAnsi="Times New Roman" w:cs="Times New Roman"/>
          <w:sz w:val="28"/>
        </w:rPr>
        <w:t xml:space="preserve">формате </w:t>
      </w:r>
      <w:r w:rsidR="00B13964">
        <w:rPr>
          <w:rFonts w:ascii="Times New Roman" w:hAnsi="Times New Roman" w:cs="Times New Roman"/>
          <w:sz w:val="28"/>
          <w:lang w:val="en-US"/>
        </w:rPr>
        <w:t>pdf</w:t>
      </w:r>
      <w:r w:rsidR="004C3A93" w:rsidRPr="008A1A17">
        <w:rPr>
          <w:rFonts w:ascii="Times New Roman" w:hAnsi="Times New Roman" w:cs="Times New Roman"/>
          <w:sz w:val="28"/>
        </w:rPr>
        <w:t>.</w:t>
      </w:r>
      <w:r w:rsidRPr="008A1A17">
        <w:rPr>
          <w:rFonts w:ascii="Times New Roman" w:hAnsi="Times New Roman" w:cs="Times New Roman"/>
          <w:sz w:val="28"/>
        </w:rPr>
        <w:t xml:space="preserve"> Актуальный текст договора размещен на сайт</w:t>
      </w:r>
      <w:r w:rsidRPr="008A1A17">
        <w:rPr>
          <w:rFonts w:ascii="Times New Roman" w:hAnsi="Times New Roman" w:cs="Times New Roman"/>
          <w:sz w:val="28"/>
          <w:lang w:val="en-US"/>
        </w:rPr>
        <w:t>e</w:t>
      </w:r>
      <w:r w:rsidRPr="008A1A17">
        <w:rPr>
          <w:rFonts w:ascii="Times New Roman" w:hAnsi="Times New Roman" w:cs="Times New Roman"/>
          <w:sz w:val="28"/>
        </w:rPr>
        <w:t xml:space="preserve"> </w:t>
      </w:r>
      <w:hyperlink r:id="rId6" w:history="1">
        <w:r w:rsidR="004E1B6A" w:rsidRPr="00BB05A6">
          <w:rPr>
            <w:rStyle w:val="a4"/>
            <w:rFonts w:ascii="Times New Roman" w:hAnsi="Times New Roman" w:cs="Times New Roman"/>
            <w:sz w:val="28"/>
            <w:lang w:val="en-US"/>
          </w:rPr>
          <w:t>http</w:t>
        </w:r>
        <w:r w:rsidR="004E1B6A" w:rsidRPr="00BB05A6">
          <w:rPr>
            <w:rStyle w:val="a4"/>
            <w:rFonts w:ascii="Times New Roman" w:hAnsi="Times New Roman" w:cs="Times New Roman"/>
            <w:sz w:val="28"/>
          </w:rPr>
          <w:t>://</w:t>
        </w:r>
        <w:r w:rsidR="004E1B6A" w:rsidRPr="00BB05A6">
          <w:rPr>
            <w:rStyle w:val="a4"/>
            <w:rFonts w:ascii="Times New Roman" w:hAnsi="Times New Roman" w:cs="Times New Roman"/>
            <w:sz w:val="28"/>
            <w:lang w:val="en-US"/>
          </w:rPr>
          <w:t>www</w:t>
        </w:r>
        <w:r w:rsidR="004E1B6A" w:rsidRPr="00BB05A6">
          <w:rPr>
            <w:rStyle w:val="a4"/>
            <w:rFonts w:ascii="Times New Roman" w:hAnsi="Times New Roman" w:cs="Times New Roman"/>
            <w:sz w:val="28"/>
          </w:rPr>
          <w:t>.</w:t>
        </w:r>
        <w:proofErr w:type="spellStart"/>
        <w:r w:rsidR="004E1B6A" w:rsidRPr="00BB05A6">
          <w:rPr>
            <w:rStyle w:val="a4"/>
            <w:rFonts w:ascii="Times New Roman" w:hAnsi="Times New Roman" w:cs="Times New Roman"/>
            <w:sz w:val="28"/>
            <w:lang w:val="en-US"/>
          </w:rPr>
          <w:t>izv</w:t>
        </w:r>
        <w:proofErr w:type="spellEnd"/>
        <w:r w:rsidR="004E1B6A" w:rsidRPr="00BB05A6">
          <w:rPr>
            <w:rStyle w:val="a4"/>
            <w:rFonts w:ascii="Times New Roman" w:hAnsi="Times New Roman" w:cs="Times New Roman"/>
            <w:sz w:val="28"/>
          </w:rPr>
          <w:t>-</w:t>
        </w:r>
        <w:proofErr w:type="spellStart"/>
        <w:r w:rsidR="004E1B6A" w:rsidRPr="00BB05A6">
          <w:rPr>
            <w:rStyle w:val="a4"/>
            <w:rFonts w:ascii="Times New Roman" w:hAnsi="Times New Roman" w:cs="Times New Roman"/>
            <w:sz w:val="28"/>
            <w:lang w:val="en-US"/>
          </w:rPr>
          <w:t>fiz</w:t>
        </w:r>
        <w:proofErr w:type="spellEnd"/>
        <w:r w:rsidR="004E1B6A" w:rsidRPr="00BB05A6">
          <w:rPr>
            <w:rStyle w:val="a4"/>
            <w:rFonts w:ascii="Times New Roman" w:hAnsi="Times New Roman" w:cs="Times New Roman"/>
            <w:sz w:val="28"/>
          </w:rPr>
          <w:t>.</w:t>
        </w:r>
        <w:proofErr w:type="spellStart"/>
        <w:r w:rsidR="004E1B6A" w:rsidRPr="00BB05A6">
          <w:rPr>
            <w:rStyle w:val="a4"/>
            <w:rFonts w:ascii="Times New Roman" w:hAnsi="Times New Roman" w:cs="Times New Roman"/>
            <w:sz w:val="28"/>
            <w:lang w:val="en-US"/>
          </w:rPr>
          <w:t>su</w:t>
        </w:r>
        <w:proofErr w:type="spellEnd"/>
      </w:hyperlink>
      <w:r w:rsidR="00513993">
        <w:rPr>
          <w:rFonts w:ascii="Times New Roman" w:hAnsi="Times New Roman" w:cs="Times New Roman"/>
          <w:sz w:val="28"/>
        </w:rPr>
        <w:t>;</w:t>
      </w:r>
    </w:p>
    <w:p w14:paraId="2B298010" w14:textId="0F39E7CD" w:rsidR="000B6546" w:rsidRPr="008A1A17" w:rsidRDefault="00B37D90" w:rsidP="003C2574">
      <w:pPr>
        <w:spacing w:line="24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513993">
        <w:rPr>
          <w:rFonts w:ascii="Times New Roman" w:hAnsi="Times New Roman" w:cs="Times New Roman"/>
          <w:sz w:val="28"/>
        </w:rPr>
        <w:t>с</w:t>
      </w:r>
      <w:r w:rsidR="00B13964">
        <w:rPr>
          <w:rFonts w:ascii="Times New Roman" w:hAnsi="Times New Roman" w:cs="Times New Roman"/>
          <w:sz w:val="28"/>
        </w:rPr>
        <w:t xml:space="preserve">кан подписанного </w:t>
      </w:r>
      <w:r w:rsidR="00B13964" w:rsidRPr="00B13964">
        <w:rPr>
          <w:rFonts w:ascii="Times New Roman" w:hAnsi="Times New Roman" w:cs="Times New Roman"/>
          <w:b/>
          <w:bCs/>
          <w:sz w:val="28"/>
        </w:rPr>
        <w:t>всеми авторами статьи</w:t>
      </w:r>
      <w:r w:rsidR="00B13964" w:rsidRPr="008A1A17">
        <w:rPr>
          <w:rFonts w:ascii="Times New Roman" w:hAnsi="Times New Roman" w:cs="Times New Roman"/>
          <w:sz w:val="28"/>
        </w:rPr>
        <w:t xml:space="preserve"> </w:t>
      </w:r>
      <w:r w:rsidR="000B6546" w:rsidRPr="008A1A17">
        <w:rPr>
          <w:rFonts w:ascii="Times New Roman" w:hAnsi="Times New Roman" w:cs="Times New Roman"/>
          <w:sz w:val="28"/>
        </w:rPr>
        <w:t>договор</w:t>
      </w:r>
      <w:r w:rsidR="00B13964">
        <w:rPr>
          <w:rFonts w:ascii="Times New Roman" w:hAnsi="Times New Roman" w:cs="Times New Roman"/>
          <w:sz w:val="28"/>
        </w:rPr>
        <w:t>а</w:t>
      </w:r>
      <w:r w:rsidR="000B6546" w:rsidRPr="008A1A17">
        <w:rPr>
          <w:rFonts w:ascii="Times New Roman" w:hAnsi="Times New Roman" w:cs="Times New Roman"/>
          <w:sz w:val="28"/>
        </w:rPr>
        <w:t xml:space="preserve"> о передаче авторского права (для опубликования переводной версии статьи)</w:t>
      </w:r>
      <w:r w:rsidR="00B13964">
        <w:rPr>
          <w:rFonts w:ascii="Times New Roman" w:hAnsi="Times New Roman" w:cs="Times New Roman"/>
          <w:sz w:val="28"/>
        </w:rPr>
        <w:t xml:space="preserve"> в формате </w:t>
      </w:r>
      <w:r w:rsidR="00B13964">
        <w:rPr>
          <w:rFonts w:ascii="Times New Roman" w:hAnsi="Times New Roman" w:cs="Times New Roman"/>
          <w:sz w:val="28"/>
          <w:lang w:val="en-US"/>
        </w:rPr>
        <w:t>pdf</w:t>
      </w:r>
      <w:r w:rsidR="000B6546" w:rsidRPr="008A1A17">
        <w:rPr>
          <w:rFonts w:ascii="Times New Roman" w:hAnsi="Times New Roman" w:cs="Times New Roman"/>
          <w:sz w:val="28"/>
        </w:rPr>
        <w:t>. Актуальный текст договора размещен на сайт</w:t>
      </w:r>
      <w:r w:rsidR="000B6546" w:rsidRPr="008A1A17">
        <w:rPr>
          <w:rFonts w:ascii="Times New Roman" w:hAnsi="Times New Roman" w:cs="Times New Roman"/>
          <w:sz w:val="28"/>
          <w:lang w:val="en-US"/>
        </w:rPr>
        <w:t>e</w:t>
      </w:r>
      <w:r w:rsidR="000B6546" w:rsidRPr="008A1A17">
        <w:rPr>
          <w:rFonts w:ascii="Times New Roman" w:hAnsi="Times New Roman" w:cs="Times New Roman"/>
          <w:sz w:val="28"/>
        </w:rPr>
        <w:t xml:space="preserve"> </w:t>
      </w:r>
      <w:hyperlink r:id="rId7" w:history="1">
        <w:r w:rsidR="004E1B6A" w:rsidRPr="00BB05A6">
          <w:rPr>
            <w:rStyle w:val="a4"/>
            <w:rFonts w:ascii="Times New Roman" w:hAnsi="Times New Roman" w:cs="Times New Roman"/>
            <w:sz w:val="28"/>
            <w:lang w:val="en-US"/>
          </w:rPr>
          <w:t>http</w:t>
        </w:r>
        <w:r w:rsidR="004E1B6A" w:rsidRPr="00BB05A6">
          <w:rPr>
            <w:rStyle w:val="a4"/>
            <w:rFonts w:ascii="Times New Roman" w:hAnsi="Times New Roman" w:cs="Times New Roman"/>
            <w:sz w:val="28"/>
          </w:rPr>
          <w:t>://</w:t>
        </w:r>
        <w:r w:rsidR="004E1B6A" w:rsidRPr="00BB05A6">
          <w:rPr>
            <w:rStyle w:val="a4"/>
            <w:rFonts w:ascii="Times New Roman" w:hAnsi="Times New Roman" w:cs="Times New Roman"/>
            <w:sz w:val="28"/>
            <w:lang w:val="en-US"/>
          </w:rPr>
          <w:t>www</w:t>
        </w:r>
        <w:r w:rsidR="004E1B6A" w:rsidRPr="00BB05A6">
          <w:rPr>
            <w:rStyle w:val="a4"/>
            <w:rFonts w:ascii="Times New Roman" w:hAnsi="Times New Roman" w:cs="Times New Roman"/>
            <w:sz w:val="28"/>
          </w:rPr>
          <w:t>.</w:t>
        </w:r>
        <w:proofErr w:type="spellStart"/>
        <w:r w:rsidR="004E1B6A" w:rsidRPr="00BB05A6">
          <w:rPr>
            <w:rStyle w:val="a4"/>
            <w:rFonts w:ascii="Times New Roman" w:hAnsi="Times New Roman" w:cs="Times New Roman"/>
            <w:sz w:val="28"/>
            <w:lang w:val="en-US"/>
          </w:rPr>
          <w:t>izv</w:t>
        </w:r>
        <w:proofErr w:type="spellEnd"/>
        <w:r w:rsidR="004E1B6A" w:rsidRPr="00BB05A6">
          <w:rPr>
            <w:rStyle w:val="a4"/>
            <w:rFonts w:ascii="Times New Roman" w:hAnsi="Times New Roman" w:cs="Times New Roman"/>
            <w:sz w:val="28"/>
          </w:rPr>
          <w:t>-</w:t>
        </w:r>
        <w:proofErr w:type="spellStart"/>
        <w:r w:rsidR="004E1B6A" w:rsidRPr="00BB05A6">
          <w:rPr>
            <w:rStyle w:val="a4"/>
            <w:rFonts w:ascii="Times New Roman" w:hAnsi="Times New Roman" w:cs="Times New Roman"/>
            <w:sz w:val="28"/>
            <w:lang w:val="en-US"/>
          </w:rPr>
          <w:t>fiz</w:t>
        </w:r>
        <w:proofErr w:type="spellEnd"/>
        <w:r w:rsidR="004E1B6A" w:rsidRPr="00BB05A6">
          <w:rPr>
            <w:rStyle w:val="a4"/>
            <w:rFonts w:ascii="Times New Roman" w:hAnsi="Times New Roman" w:cs="Times New Roman"/>
            <w:sz w:val="28"/>
          </w:rPr>
          <w:t>.</w:t>
        </w:r>
        <w:proofErr w:type="spellStart"/>
        <w:r w:rsidR="004E1B6A" w:rsidRPr="00BB05A6">
          <w:rPr>
            <w:rStyle w:val="a4"/>
            <w:rFonts w:ascii="Times New Roman" w:hAnsi="Times New Roman" w:cs="Times New Roman"/>
            <w:sz w:val="28"/>
            <w:lang w:val="en-US"/>
          </w:rPr>
          <w:t>su</w:t>
        </w:r>
        <w:proofErr w:type="spellEnd"/>
      </w:hyperlink>
      <w:r w:rsidR="008A1A17" w:rsidRPr="008A1A17">
        <w:rPr>
          <w:rFonts w:ascii="Times New Roman" w:hAnsi="Times New Roman" w:cs="Times New Roman"/>
          <w:sz w:val="28"/>
        </w:rPr>
        <w:t>.</w:t>
      </w:r>
    </w:p>
    <w:p w14:paraId="72229E02" w14:textId="77777777" w:rsidR="00370E37" w:rsidRPr="007810DE" w:rsidRDefault="002F4E74" w:rsidP="002F4E74">
      <w:pPr>
        <w:spacing w:line="240" w:lineRule="auto"/>
        <w:jc w:val="both"/>
        <w:rPr>
          <w:rFonts w:ascii="Times New Roman" w:hAnsi="Times New Roman" w:cs="Times New Roman"/>
          <w:sz w:val="28"/>
        </w:rPr>
      </w:pPr>
      <w:r w:rsidRPr="002F4E74">
        <w:rPr>
          <w:rFonts w:ascii="Times New Roman" w:hAnsi="Times New Roman" w:cs="Times New Roman"/>
          <w:sz w:val="28"/>
        </w:rPr>
        <w:t>Редакция не ставит</w:t>
      </w:r>
      <w:r>
        <w:rPr>
          <w:rFonts w:ascii="Times New Roman" w:hAnsi="Times New Roman" w:cs="Times New Roman"/>
          <w:sz w:val="28"/>
        </w:rPr>
        <w:t xml:space="preserve"> в известность авторов об изме</w:t>
      </w:r>
      <w:r w:rsidRPr="002F4E74">
        <w:rPr>
          <w:rFonts w:ascii="Times New Roman" w:hAnsi="Times New Roman" w:cs="Times New Roman"/>
          <w:sz w:val="28"/>
        </w:rPr>
        <w:t>нениях и сокраще</w:t>
      </w:r>
      <w:r>
        <w:rPr>
          <w:rFonts w:ascii="Times New Roman" w:hAnsi="Times New Roman" w:cs="Times New Roman"/>
          <w:sz w:val="28"/>
        </w:rPr>
        <w:t>ниях рукописи, имеющих редакци</w:t>
      </w:r>
      <w:r w:rsidRPr="002F4E74">
        <w:rPr>
          <w:rFonts w:ascii="Times New Roman" w:hAnsi="Times New Roman" w:cs="Times New Roman"/>
          <w:sz w:val="28"/>
        </w:rPr>
        <w:t>онный характер и н</w:t>
      </w:r>
      <w:r>
        <w:rPr>
          <w:rFonts w:ascii="Times New Roman" w:hAnsi="Times New Roman" w:cs="Times New Roman"/>
          <w:sz w:val="28"/>
        </w:rPr>
        <w:t>е затрагивающих содержание ста</w:t>
      </w:r>
      <w:r w:rsidRPr="002F4E74">
        <w:rPr>
          <w:rFonts w:ascii="Times New Roman" w:hAnsi="Times New Roman" w:cs="Times New Roman"/>
          <w:sz w:val="28"/>
        </w:rPr>
        <w:t>тьи. Рукописи автора</w:t>
      </w:r>
      <w:r>
        <w:rPr>
          <w:rFonts w:ascii="Times New Roman" w:hAnsi="Times New Roman" w:cs="Times New Roman"/>
          <w:sz w:val="28"/>
        </w:rPr>
        <w:t xml:space="preserve">м не возвращаются. Для проверки </w:t>
      </w:r>
      <w:r w:rsidRPr="002F4E74">
        <w:rPr>
          <w:rFonts w:ascii="Times New Roman" w:hAnsi="Times New Roman" w:cs="Times New Roman"/>
          <w:sz w:val="28"/>
        </w:rPr>
        <w:t>статьи издательство в</w:t>
      </w:r>
      <w:r>
        <w:rPr>
          <w:rFonts w:ascii="Times New Roman" w:hAnsi="Times New Roman" w:cs="Times New Roman"/>
          <w:sz w:val="28"/>
        </w:rPr>
        <w:t>ысылает на адрес корреспондиру</w:t>
      </w:r>
      <w:r w:rsidRPr="002F4E74">
        <w:rPr>
          <w:rFonts w:ascii="Times New Roman" w:hAnsi="Times New Roman" w:cs="Times New Roman"/>
          <w:sz w:val="28"/>
        </w:rPr>
        <w:t>ющего автора коррект</w:t>
      </w:r>
      <w:r>
        <w:rPr>
          <w:rFonts w:ascii="Times New Roman" w:hAnsi="Times New Roman" w:cs="Times New Roman"/>
          <w:sz w:val="28"/>
        </w:rPr>
        <w:t>уру, после проверки которой не</w:t>
      </w:r>
      <w:r w:rsidRPr="002F4E74">
        <w:rPr>
          <w:rFonts w:ascii="Times New Roman" w:hAnsi="Times New Roman" w:cs="Times New Roman"/>
          <w:sz w:val="28"/>
        </w:rPr>
        <w:t>обходимо в указанные сроки выслать файл с исправл</w:t>
      </w:r>
      <w:r>
        <w:rPr>
          <w:rFonts w:ascii="Times New Roman" w:hAnsi="Times New Roman" w:cs="Times New Roman"/>
          <w:sz w:val="28"/>
        </w:rPr>
        <w:t>е</w:t>
      </w:r>
      <w:r w:rsidRPr="002F4E74">
        <w:rPr>
          <w:rFonts w:ascii="Times New Roman" w:hAnsi="Times New Roman" w:cs="Times New Roman"/>
          <w:sz w:val="28"/>
        </w:rPr>
        <w:t xml:space="preserve">ниями и сообщить в </w:t>
      </w:r>
      <w:r>
        <w:rPr>
          <w:rFonts w:ascii="Times New Roman" w:hAnsi="Times New Roman" w:cs="Times New Roman"/>
          <w:sz w:val="28"/>
        </w:rPr>
        <w:t>ответном письме свои краткие за</w:t>
      </w:r>
      <w:r w:rsidRPr="002F4E74">
        <w:rPr>
          <w:rFonts w:ascii="Times New Roman" w:hAnsi="Times New Roman" w:cs="Times New Roman"/>
          <w:sz w:val="28"/>
        </w:rPr>
        <w:t>мечания. На этапе корректуры редакция не имеет</w:t>
      </w:r>
      <w:r>
        <w:rPr>
          <w:rFonts w:ascii="Times New Roman" w:hAnsi="Times New Roman" w:cs="Times New Roman"/>
          <w:sz w:val="28"/>
        </w:rPr>
        <w:t xml:space="preserve"> </w:t>
      </w:r>
      <w:r w:rsidRPr="002F4E74">
        <w:rPr>
          <w:rFonts w:ascii="Times New Roman" w:hAnsi="Times New Roman" w:cs="Times New Roman"/>
          <w:sz w:val="28"/>
        </w:rPr>
        <w:t>возможности вносить</w:t>
      </w:r>
      <w:r>
        <w:rPr>
          <w:rFonts w:ascii="Times New Roman" w:hAnsi="Times New Roman" w:cs="Times New Roman"/>
          <w:sz w:val="28"/>
        </w:rPr>
        <w:t xml:space="preserve"> большие авторские правки в ста</w:t>
      </w:r>
      <w:r w:rsidRPr="002F4E74">
        <w:rPr>
          <w:rFonts w:ascii="Times New Roman" w:hAnsi="Times New Roman" w:cs="Times New Roman"/>
          <w:sz w:val="28"/>
        </w:rPr>
        <w:t>тью, исправляя лишь явные ошибки и недочеты.</w:t>
      </w:r>
    </w:p>
    <w:sectPr w:rsidR="00370E37" w:rsidRPr="007810DE" w:rsidSect="002F4E74">
      <w:pgSz w:w="11906" w:h="16838"/>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93"/>
    <w:rsid w:val="00051E1A"/>
    <w:rsid w:val="00055CBB"/>
    <w:rsid w:val="00062EBA"/>
    <w:rsid w:val="000A79EF"/>
    <w:rsid w:val="000B6546"/>
    <w:rsid w:val="000E4A18"/>
    <w:rsid w:val="000F4868"/>
    <w:rsid w:val="00120B05"/>
    <w:rsid w:val="00181719"/>
    <w:rsid w:val="001B5AF0"/>
    <w:rsid w:val="001C2ECB"/>
    <w:rsid w:val="0020607C"/>
    <w:rsid w:val="002146B5"/>
    <w:rsid w:val="00297B68"/>
    <w:rsid w:val="002C5CD3"/>
    <w:rsid w:val="002E3C8A"/>
    <w:rsid w:val="002F4E74"/>
    <w:rsid w:val="00305808"/>
    <w:rsid w:val="003614F2"/>
    <w:rsid w:val="00370E37"/>
    <w:rsid w:val="003C2574"/>
    <w:rsid w:val="003E5998"/>
    <w:rsid w:val="00422C78"/>
    <w:rsid w:val="004259CB"/>
    <w:rsid w:val="004267D7"/>
    <w:rsid w:val="00426B7F"/>
    <w:rsid w:val="004749D3"/>
    <w:rsid w:val="00475FAC"/>
    <w:rsid w:val="004A7C5A"/>
    <w:rsid w:val="004B060A"/>
    <w:rsid w:val="004C3A93"/>
    <w:rsid w:val="004E1B6A"/>
    <w:rsid w:val="004E50AE"/>
    <w:rsid w:val="004F3C04"/>
    <w:rsid w:val="00513993"/>
    <w:rsid w:val="00566C09"/>
    <w:rsid w:val="0059021B"/>
    <w:rsid w:val="00610371"/>
    <w:rsid w:val="006B3DA9"/>
    <w:rsid w:val="006B579F"/>
    <w:rsid w:val="006C0D92"/>
    <w:rsid w:val="006D74C5"/>
    <w:rsid w:val="006E5D7B"/>
    <w:rsid w:val="00742D8D"/>
    <w:rsid w:val="00757768"/>
    <w:rsid w:val="007810DE"/>
    <w:rsid w:val="00795FB5"/>
    <w:rsid w:val="007C0629"/>
    <w:rsid w:val="00811BE4"/>
    <w:rsid w:val="008523A3"/>
    <w:rsid w:val="008A1A17"/>
    <w:rsid w:val="008D13A5"/>
    <w:rsid w:val="00904DAD"/>
    <w:rsid w:val="00923FC6"/>
    <w:rsid w:val="00964328"/>
    <w:rsid w:val="00964D41"/>
    <w:rsid w:val="00A030E8"/>
    <w:rsid w:val="00A53E97"/>
    <w:rsid w:val="00A77E2E"/>
    <w:rsid w:val="00AA2833"/>
    <w:rsid w:val="00AB124C"/>
    <w:rsid w:val="00AF2E1B"/>
    <w:rsid w:val="00B13964"/>
    <w:rsid w:val="00B37D90"/>
    <w:rsid w:val="00B50F1E"/>
    <w:rsid w:val="00B879D7"/>
    <w:rsid w:val="00BD468B"/>
    <w:rsid w:val="00C47415"/>
    <w:rsid w:val="00C5264B"/>
    <w:rsid w:val="00C545BE"/>
    <w:rsid w:val="00C81ACB"/>
    <w:rsid w:val="00CC2045"/>
    <w:rsid w:val="00D27644"/>
    <w:rsid w:val="00D415D6"/>
    <w:rsid w:val="00D8781B"/>
    <w:rsid w:val="00D90EA0"/>
    <w:rsid w:val="00DA6232"/>
    <w:rsid w:val="00DB0C4F"/>
    <w:rsid w:val="00DF4DCF"/>
    <w:rsid w:val="00DF51F8"/>
    <w:rsid w:val="00E16BE9"/>
    <w:rsid w:val="00E404E7"/>
    <w:rsid w:val="00E85817"/>
    <w:rsid w:val="00EC70BF"/>
    <w:rsid w:val="00ED60E0"/>
    <w:rsid w:val="00F1398A"/>
    <w:rsid w:val="00F1441A"/>
    <w:rsid w:val="00F32524"/>
    <w:rsid w:val="00F56DDC"/>
    <w:rsid w:val="00F60A69"/>
    <w:rsid w:val="00F9247A"/>
    <w:rsid w:val="00F959C4"/>
    <w:rsid w:val="00FA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9929"/>
  <w15:chartTrackingRefBased/>
  <w15:docId w15:val="{235AC9BA-8EBA-459A-941A-A126388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59CB"/>
    <w:rPr>
      <w:color w:val="808080"/>
    </w:rPr>
  </w:style>
  <w:style w:type="character" w:styleId="a4">
    <w:name w:val="Hyperlink"/>
    <w:basedOn w:val="a0"/>
    <w:uiPriority w:val="99"/>
    <w:unhideWhenUsed/>
    <w:rsid w:val="000B6546"/>
    <w:rPr>
      <w:color w:val="0563C1" w:themeColor="hyperlink"/>
      <w:u w:val="single"/>
    </w:rPr>
  </w:style>
  <w:style w:type="character" w:styleId="a5">
    <w:name w:val="Unresolved Mention"/>
    <w:basedOn w:val="a0"/>
    <w:uiPriority w:val="99"/>
    <w:semiHidden/>
    <w:unhideWhenUsed/>
    <w:rsid w:val="004E1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833">
      <w:bodyDiv w:val="1"/>
      <w:marLeft w:val="0"/>
      <w:marRight w:val="0"/>
      <w:marTop w:val="0"/>
      <w:marBottom w:val="0"/>
      <w:divBdr>
        <w:top w:val="none" w:sz="0" w:space="0" w:color="auto"/>
        <w:left w:val="none" w:sz="0" w:space="0" w:color="auto"/>
        <w:bottom w:val="none" w:sz="0" w:space="0" w:color="auto"/>
        <w:right w:val="none" w:sz="0" w:space="0" w:color="auto"/>
      </w:divBdr>
    </w:div>
    <w:div w:id="11298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zv-fiz.s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zv-fiz.su" TargetMode="External"/><Relationship Id="rId5" Type="http://schemas.openxmlformats.org/officeDocument/2006/relationships/hyperlink" Target="http://www.izv-fiz.ru" TargetMode="External"/><Relationship Id="rId4" Type="http://schemas.openxmlformats.org/officeDocument/2006/relationships/hyperlink" Target="http://www.izv-fiz.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Каримуллин Камиль Равкатович</dc:creator>
  <cp:keywords/>
  <dc:description/>
  <cp:lastModifiedBy>Камиль Каримуллин</cp:lastModifiedBy>
  <cp:revision>4</cp:revision>
  <dcterms:created xsi:type="dcterms:W3CDTF">2025-12-28T09:27:00Z</dcterms:created>
  <dcterms:modified xsi:type="dcterms:W3CDTF">2026-01-02T19:20:00Z</dcterms:modified>
</cp:coreProperties>
</file>